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679AC" w14:textId="77777777" w:rsidR="00F01604" w:rsidRPr="00F01604" w:rsidRDefault="00F01604" w:rsidP="00F01604">
      <w:r>
        <w:rPr>
          <w:b/>
          <w:bCs/>
        </w:rPr>
        <w:t>The lender and the seller (hereinafter referred to as the ‘Applicant’) wishing to obtain forfaiting from Credendo</w:t>
      </w:r>
      <w:r>
        <w:rPr>
          <w:b/>
          <w:bCs/>
          <w:vertAlign w:val="superscript"/>
        </w:rPr>
        <w:footnoteReference w:id="1"/>
      </w:r>
      <w:r>
        <w:t>,</w:t>
      </w:r>
      <w:r>
        <w:rPr>
          <w:b/>
          <w:bCs/>
        </w:rPr>
        <w:t xml:space="preserve"> are invited to fill in this form and the declaration attached.</w:t>
      </w:r>
    </w:p>
    <w:p w14:paraId="6C4681EA" w14:textId="77777777" w:rsidR="00F01604" w:rsidRPr="00F01604" w:rsidRDefault="00F01604" w:rsidP="00F01604">
      <w:pPr>
        <w:rPr>
          <w:b/>
        </w:rPr>
      </w:pPr>
    </w:p>
    <w:p w14:paraId="67F2E451" w14:textId="77777777" w:rsidR="00F01604" w:rsidRPr="0036119A" w:rsidRDefault="00F01604" w:rsidP="00F01604">
      <w:pPr>
        <w:rPr>
          <w:b/>
          <w:color w:val="E3681F" w:themeColor="text2"/>
          <w:sz w:val="28"/>
          <w:szCs w:val="28"/>
        </w:rPr>
      </w:pPr>
      <w:r>
        <w:rPr>
          <w:b/>
          <w:bCs/>
          <w:color w:val="E3681F" w:themeColor="text2"/>
          <w:sz w:val="28"/>
          <w:szCs w:val="28"/>
        </w:rPr>
        <w:t>Application form</w:t>
      </w:r>
    </w:p>
    <w:p w14:paraId="6C2DF06F" w14:textId="77777777" w:rsidR="00F01604" w:rsidRPr="0036119A" w:rsidRDefault="00F01604" w:rsidP="00F01604">
      <w:pPr>
        <w:rPr>
          <w:b/>
          <w:color w:val="E3681F" w:themeColor="text2"/>
        </w:rPr>
      </w:pPr>
    </w:p>
    <w:p w14:paraId="396DB993" w14:textId="77777777" w:rsidR="00F01604" w:rsidRPr="0036119A" w:rsidRDefault="00F01604" w:rsidP="00F01604">
      <w:pPr>
        <w:rPr>
          <w:b/>
          <w:color w:val="E3681F" w:themeColor="text2"/>
        </w:rPr>
      </w:pPr>
      <w:r>
        <w:rPr>
          <w:b/>
          <w:bCs/>
          <w:color w:val="E3681F" w:themeColor="text2"/>
        </w:rPr>
        <w:t>Forfaiting of a supplier credit for the exports of capital goods</w:t>
      </w:r>
    </w:p>
    <w:p w14:paraId="417521EE" w14:textId="77777777" w:rsidR="00F01604" w:rsidRPr="00F01604" w:rsidRDefault="00F01604" w:rsidP="00F01604">
      <w:pPr>
        <w:rPr>
          <w:b/>
        </w:rPr>
      </w:pPr>
    </w:p>
    <w:p w14:paraId="45A38605" w14:textId="77777777" w:rsidR="00F01604" w:rsidRPr="009D0DC3" w:rsidRDefault="00F01604" w:rsidP="009D0DC3">
      <w:pPr>
        <w:numPr>
          <w:ilvl w:val="0"/>
          <w:numId w:val="7"/>
        </w:numPr>
        <w:rPr>
          <w:b/>
          <w:color w:val="E3681F" w:themeColor="text2"/>
          <w:sz w:val="24"/>
          <w:szCs w:val="24"/>
        </w:rPr>
      </w:pPr>
      <w:r>
        <w:rPr>
          <w:b/>
          <w:bCs/>
          <w:color w:val="E3681F" w:themeColor="text2"/>
          <w:sz w:val="24"/>
          <w:szCs w:val="24"/>
        </w:rPr>
        <w:t>General information about the transaction</w:t>
      </w:r>
    </w:p>
    <w:p w14:paraId="2D595080" w14:textId="77777777" w:rsidR="00F01604" w:rsidRPr="00F01604" w:rsidRDefault="00F01604" w:rsidP="00F01604">
      <w:pPr>
        <w:rPr>
          <w:b/>
        </w:rPr>
      </w:pPr>
    </w:p>
    <w:p w14:paraId="5671FA71" w14:textId="77777777" w:rsidR="00F01604" w:rsidRPr="003E5E06" w:rsidRDefault="00F01604" w:rsidP="00F01604">
      <w:pPr>
        <w:pStyle w:val="Numberedbulletlevel2"/>
        <w:rPr>
          <w:lang w:val="en-GB"/>
        </w:rPr>
      </w:pPr>
      <w:r>
        <w:rPr>
          <w:bCs/>
          <w:lang w:val="en-GB"/>
        </w:rPr>
        <w:t>Information relating to the parties to the commercial contract</w:t>
      </w:r>
    </w:p>
    <w:p w14:paraId="6DA1A6E0" w14:textId="77777777" w:rsidR="00F01604" w:rsidRPr="00F01604" w:rsidRDefault="00F01604" w:rsidP="00F01604">
      <w:pPr>
        <w:rPr>
          <w:b/>
        </w:rPr>
      </w:pPr>
    </w:p>
    <w:p w14:paraId="6D8BD9CE" w14:textId="77777777" w:rsidR="00F01604" w:rsidRPr="00F01604" w:rsidRDefault="00F01604" w:rsidP="00F01604">
      <w:pPr>
        <w:pStyle w:val="Bulletlevel1"/>
        <w:rPr>
          <w:b/>
        </w:rPr>
      </w:pPr>
      <w:r>
        <w:rPr>
          <w:b/>
          <w:bCs/>
        </w:rPr>
        <w:t>Lender</w:t>
      </w:r>
    </w:p>
    <w:p w14:paraId="292FAC8C" w14:textId="77777777" w:rsidR="00F01604" w:rsidRPr="00F01604" w:rsidRDefault="00F01604" w:rsidP="00F01604">
      <w:pPr>
        <w:pStyle w:val="Bulletlevel2"/>
      </w:pPr>
      <w:r>
        <w:t xml:space="preserve">Name and legal form of the lender: </w:t>
      </w:r>
      <w:r>
        <w:tab/>
      </w:r>
      <w:r>
        <w:tab/>
      </w:r>
      <w:r>
        <w:fldChar w:fldCharType="begin">
          <w:ffData>
            <w:name w:val="Text1"/>
            <w:enabled/>
            <w:calcOnExit w:val="0"/>
            <w:textInput/>
          </w:ffData>
        </w:fldChar>
      </w:r>
      <w:r>
        <w:instrText xml:space="preserve"> FORMTEXT </w:instrText>
      </w:r>
      <w:r>
        <w:fldChar w:fldCharType="separate"/>
      </w:r>
      <w:bookmarkStart w:id="0" w:name="_GoBack"/>
      <w:r>
        <w:t>     </w:t>
      </w:r>
      <w:bookmarkEnd w:id="0"/>
      <w:r>
        <w:fldChar w:fldCharType="end"/>
      </w:r>
    </w:p>
    <w:p w14:paraId="24FB4250" w14:textId="77777777" w:rsidR="00F01604" w:rsidRPr="00F01604" w:rsidRDefault="00F01604" w:rsidP="00F01604">
      <w:pPr>
        <w:pStyle w:val="Bulletlevel2"/>
        <w:numPr>
          <w:ilvl w:val="0"/>
          <w:numId w:val="0"/>
        </w:numPr>
        <w:ind w:left="568"/>
      </w:pPr>
      <w:r>
        <w:t>If the lender is not yet a Credendo client:</w:t>
      </w:r>
    </w:p>
    <w:p w14:paraId="562BCD87" w14:textId="77777777" w:rsidR="00F01604" w:rsidRPr="00F01604" w:rsidRDefault="00F01604" w:rsidP="00F01604">
      <w:pPr>
        <w:pStyle w:val="Bulletlevel2"/>
      </w:pPr>
      <w:r>
        <w:t xml:space="preserve">Address: </w:t>
      </w:r>
      <w:r>
        <w:tab/>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6978A568" w14:textId="77777777" w:rsidR="00F01604" w:rsidRPr="00F01604" w:rsidRDefault="00F01604" w:rsidP="00F01604">
      <w:pPr>
        <w:pStyle w:val="Bulletlevel2"/>
      </w:pPr>
      <w:r>
        <w:t xml:space="preserve">Company registration number: </w:t>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546E802A" w14:textId="77777777" w:rsidR="00F01604" w:rsidRPr="00F01604" w:rsidRDefault="00F01604" w:rsidP="00F01604">
      <w:pPr>
        <w:pStyle w:val="Bulletlevel2"/>
      </w:pPr>
      <w:r>
        <w:t xml:space="preserve">Sector: </w:t>
      </w:r>
      <w:r>
        <w:tab/>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2E37AEFD" w14:textId="77777777" w:rsidR="00F01604" w:rsidRPr="00F01604" w:rsidRDefault="00F01604" w:rsidP="00F01604">
      <w:pPr>
        <w:pStyle w:val="Bulletlevel2"/>
      </w:pPr>
      <w:r>
        <w:t xml:space="preserve">Website: </w:t>
      </w:r>
      <w:r>
        <w:tab/>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2940F0AF" w14:textId="77777777" w:rsidR="00F01604" w:rsidRPr="00F01604" w:rsidRDefault="00F01604" w:rsidP="00F01604">
      <w:pPr>
        <w:pStyle w:val="Bulletlevel2"/>
      </w:pPr>
      <w:r>
        <w:t xml:space="preserve">Contact person: </w:t>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3B5E3C12" w14:textId="77777777" w:rsidR="00F01604" w:rsidRPr="00F01604" w:rsidRDefault="00F01604" w:rsidP="00F01604">
      <w:pPr>
        <w:pStyle w:val="Bulletlevel2"/>
      </w:pPr>
      <w:r>
        <w:t xml:space="preserve">Telephone: </w:t>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293357DB" w14:textId="77777777" w:rsidR="00F01604" w:rsidRPr="00F01604" w:rsidRDefault="00F01604" w:rsidP="00F01604">
      <w:pPr>
        <w:pStyle w:val="Bulletlevel2"/>
      </w:pPr>
      <w:r>
        <w:t xml:space="preserve">E-mail: </w:t>
      </w:r>
      <w:r>
        <w:tab/>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31BE33D1" w14:textId="77777777" w:rsidR="00F01604" w:rsidRDefault="00F01604" w:rsidP="00F01604">
      <w:pPr>
        <w:rPr>
          <w:b/>
        </w:rPr>
      </w:pPr>
    </w:p>
    <w:p w14:paraId="68D6A8CC" w14:textId="77777777" w:rsidR="00F01604" w:rsidRPr="00F01604" w:rsidRDefault="00F01604" w:rsidP="00F01604"/>
    <w:p w14:paraId="0E168C14" w14:textId="77777777" w:rsidR="00F01604" w:rsidRPr="00F01604" w:rsidRDefault="00F01604" w:rsidP="00F01604">
      <w:pPr>
        <w:pStyle w:val="Bulletlevel1"/>
        <w:rPr>
          <w:b/>
        </w:rPr>
      </w:pPr>
      <w:r>
        <w:rPr>
          <w:b/>
          <w:bCs/>
        </w:rPr>
        <w:t>Seller (if not the lender)</w:t>
      </w:r>
    </w:p>
    <w:p w14:paraId="1208994F" w14:textId="77777777" w:rsidR="00F01604" w:rsidRPr="00F01604" w:rsidRDefault="00F01604" w:rsidP="00F01604">
      <w:pPr>
        <w:pStyle w:val="Bulletlevel2"/>
      </w:pPr>
      <w:r>
        <w:t xml:space="preserve">Name and legal form of the seller: </w:t>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6EEE2E75" w14:textId="77777777" w:rsidR="00F01604" w:rsidRPr="00F01604" w:rsidRDefault="00F01604" w:rsidP="00F01604">
      <w:pPr>
        <w:pStyle w:val="Bulletlevel2"/>
        <w:numPr>
          <w:ilvl w:val="0"/>
          <w:numId w:val="0"/>
        </w:numPr>
        <w:ind w:left="568"/>
      </w:pPr>
      <w:r>
        <w:t xml:space="preserve">If the seller is a foreign entity belonging to a group that is a Credendo </w:t>
      </w:r>
    </w:p>
    <w:p w14:paraId="427938A3" w14:textId="77777777" w:rsidR="00F01604" w:rsidRPr="00F01604" w:rsidRDefault="00F01604" w:rsidP="00F01604">
      <w:pPr>
        <w:pStyle w:val="Bulletlevel2"/>
        <w:numPr>
          <w:ilvl w:val="0"/>
          <w:numId w:val="0"/>
        </w:numPr>
        <w:ind w:left="568"/>
      </w:pPr>
      <w:r>
        <w:t xml:space="preserve">client, name of the group: </w:t>
      </w:r>
      <w:r>
        <w:tab/>
      </w:r>
      <w:r>
        <w:tab/>
      </w:r>
      <w:r w:rsidR="003E5E06">
        <w:tab/>
      </w:r>
      <w:r>
        <w:fldChar w:fldCharType="begin" w:fldLock="1">
          <w:ffData>
            <w:name w:val="Text1"/>
            <w:enabled/>
            <w:calcOnExit w:val="0"/>
            <w:textInput/>
          </w:ffData>
        </w:fldChar>
      </w:r>
      <w:r>
        <w:instrText xml:space="preserve"> FORMTEXT </w:instrText>
      </w:r>
      <w:r>
        <w:fldChar w:fldCharType="separate"/>
      </w:r>
      <w:r>
        <w:t>     </w:t>
      </w:r>
      <w:r>
        <w:fldChar w:fldCharType="end"/>
      </w:r>
    </w:p>
    <w:p w14:paraId="3F7EA20D" w14:textId="77777777" w:rsidR="00F01604" w:rsidRPr="00F01604" w:rsidRDefault="00F01604" w:rsidP="00F01604">
      <w:pPr>
        <w:pStyle w:val="Bulletlevel2"/>
        <w:numPr>
          <w:ilvl w:val="0"/>
          <w:numId w:val="0"/>
        </w:numPr>
        <w:ind w:left="568"/>
      </w:pPr>
      <w:r>
        <w:t>If the seller is not yet a Credendo client:</w:t>
      </w:r>
    </w:p>
    <w:p w14:paraId="781BA895" w14:textId="77777777" w:rsidR="00F01604" w:rsidRPr="00F01604" w:rsidRDefault="00F01604" w:rsidP="00F01604">
      <w:pPr>
        <w:pStyle w:val="Bulletlevel2"/>
      </w:pPr>
      <w:r>
        <w:t>Address (country included if it is a foreign entity):</w:t>
      </w:r>
      <w:r>
        <w:tab/>
      </w:r>
      <w:r>
        <w:fldChar w:fldCharType="begin">
          <w:ffData>
            <w:name w:val="Text1"/>
            <w:enabled/>
            <w:calcOnExit w:val="0"/>
            <w:textInput/>
          </w:ffData>
        </w:fldChar>
      </w:r>
      <w:r>
        <w:instrText xml:space="preserve"> FORMTEXT </w:instrText>
      </w:r>
      <w:r>
        <w:fldChar w:fldCharType="separate"/>
      </w:r>
      <w:r>
        <w:t>     </w:t>
      </w:r>
      <w:r>
        <w:fldChar w:fldCharType="end"/>
      </w:r>
    </w:p>
    <w:p w14:paraId="581F507E" w14:textId="77777777" w:rsidR="00F01604" w:rsidRPr="00F01604" w:rsidRDefault="00F01604" w:rsidP="00F01604">
      <w:pPr>
        <w:pStyle w:val="Bulletlevel2"/>
      </w:pPr>
      <w:r>
        <w:t xml:space="preserve">Company registration number: </w:t>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445FCF0F" w14:textId="77777777" w:rsidR="00F01604" w:rsidRPr="00F01604" w:rsidRDefault="00F01604" w:rsidP="00F01604">
      <w:pPr>
        <w:pStyle w:val="Bulletlevel2"/>
      </w:pPr>
      <w:r>
        <w:t>Sector:</w:t>
      </w:r>
      <w:r>
        <w:tab/>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2A9751C2" w14:textId="77777777" w:rsidR="00F01604" w:rsidRPr="00F01604" w:rsidRDefault="00F01604" w:rsidP="00F01604">
      <w:pPr>
        <w:pStyle w:val="Bulletlevel2"/>
      </w:pPr>
      <w:r>
        <w:t xml:space="preserve">Website: </w:t>
      </w:r>
      <w:r>
        <w:tab/>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0A285B1E" w14:textId="77777777" w:rsidR="00F01604" w:rsidRPr="00F01604" w:rsidRDefault="00F01604" w:rsidP="00F01604">
      <w:pPr>
        <w:pStyle w:val="Bulletlevel2"/>
      </w:pPr>
      <w:r>
        <w:t xml:space="preserve">Contact person: </w:t>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493C46FE" w14:textId="77777777" w:rsidR="00F01604" w:rsidRPr="00F01604" w:rsidRDefault="00F01604" w:rsidP="00F01604">
      <w:pPr>
        <w:pStyle w:val="Bulletlevel2"/>
      </w:pPr>
      <w:r>
        <w:t xml:space="preserve">Telephone: </w:t>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287C67D9" w14:textId="77777777" w:rsidR="00F01604" w:rsidRPr="00F01604" w:rsidRDefault="00F01604" w:rsidP="00F01604">
      <w:pPr>
        <w:pStyle w:val="Bulletlevel2"/>
      </w:pPr>
      <w:r>
        <w:t>E-mail:</w:t>
      </w:r>
      <w:r>
        <w:tab/>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47A8C70C" w14:textId="77777777" w:rsidR="00F01604" w:rsidRDefault="00F01604" w:rsidP="00F01604"/>
    <w:p w14:paraId="30E901AF" w14:textId="77777777" w:rsidR="00F01604" w:rsidRPr="00F01604" w:rsidRDefault="00F01604" w:rsidP="00F01604"/>
    <w:p w14:paraId="75F266BF" w14:textId="77777777" w:rsidR="00F01604" w:rsidRPr="00F01604" w:rsidRDefault="00F01604" w:rsidP="00F01604">
      <w:pPr>
        <w:pStyle w:val="Bulletlevel1"/>
        <w:rPr>
          <w:b/>
        </w:rPr>
      </w:pPr>
      <w:r>
        <w:rPr>
          <w:b/>
          <w:bCs/>
        </w:rPr>
        <w:t xml:space="preserve">Buyer/Borrower </w:t>
      </w:r>
    </w:p>
    <w:p w14:paraId="6F5C94DC" w14:textId="77777777" w:rsidR="00F01604" w:rsidRPr="00F01604" w:rsidRDefault="00F01604" w:rsidP="00F01604">
      <w:pPr>
        <w:pStyle w:val="Bulletlevel2"/>
      </w:pPr>
      <w:r>
        <w:t xml:space="preserve">Name and legal form of the buyer: </w:t>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4DC7B647" w14:textId="77777777" w:rsidR="00F01604" w:rsidRPr="00F01604" w:rsidRDefault="00F01604" w:rsidP="00F01604">
      <w:pPr>
        <w:pStyle w:val="Bulletlevel2"/>
      </w:pPr>
      <w:r>
        <w:t xml:space="preserve">Registered address, country included: </w:t>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01A8B377" w14:textId="77777777" w:rsidR="00F01604" w:rsidRPr="00F01604" w:rsidRDefault="00F01604" w:rsidP="00F01604">
      <w:pPr>
        <w:pStyle w:val="Bulletlevel2"/>
      </w:pPr>
      <w:r>
        <w:t xml:space="preserve">Company registration number: </w:t>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3FF97E66" w14:textId="77777777" w:rsidR="00F01604" w:rsidRPr="00F01604" w:rsidRDefault="00F01604" w:rsidP="00F01604">
      <w:pPr>
        <w:pStyle w:val="Bulletlevel2"/>
      </w:pPr>
      <w:r>
        <w:t xml:space="preserve">Sector: </w:t>
      </w:r>
      <w:r>
        <w:tab/>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6172E24D" w14:textId="77777777" w:rsidR="00F01604" w:rsidRPr="00F01604" w:rsidRDefault="00F01604" w:rsidP="00F01604">
      <w:pPr>
        <w:pStyle w:val="Bulletlevel2"/>
      </w:pPr>
      <w:r>
        <w:t xml:space="preserve">Website: </w:t>
      </w:r>
      <w:r>
        <w:tab/>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0F6081B6" w14:textId="77777777" w:rsidR="00F01604" w:rsidRPr="00F01604" w:rsidRDefault="00F01604" w:rsidP="00F01604"/>
    <w:p w14:paraId="045CDF83" w14:textId="77777777" w:rsidR="00F01604" w:rsidRPr="00F01604" w:rsidRDefault="00F01604" w:rsidP="00F01604">
      <w:pPr>
        <w:rPr>
          <w:b/>
        </w:rPr>
      </w:pPr>
      <w:r>
        <w:t>Please submit the buyer’s/borrower’s (audited) financial data of the last 3 years.</w:t>
      </w:r>
    </w:p>
    <w:p w14:paraId="79F7677F" w14:textId="77777777" w:rsidR="00F01604" w:rsidRPr="00F01604" w:rsidRDefault="00F01604" w:rsidP="00F01604"/>
    <w:p w14:paraId="234A7B35" w14:textId="77777777" w:rsidR="00F01604" w:rsidRPr="00F01604" w:rsidRDefault="00F01604" w:rsidP="00F01604">
      <w:r>
        <w:br w:type="page"/>
      </w:r>
    </w:p>
    <w:p w14:paraId="7B6574B2" w14:textId="77777777" w:rsidR="00F01604" w:rsidRPr="00F01604" w:rsidRDefault="00F01604" w:rsidP="00F01604"/>
    <w:p w14:paraId="7E3AC5B3" w14:textId="77777777" w:rsidR="00F01604" w:rsidRPr="00F01604" w:rsidRDefault="00F01604" w:rsidP="00F01604">
      <w:pPr>
        <w:pStyle w:val="Bulletlevel1"/>
        <w:rPr>
          <w:b/>
        </w:rPr>
      </w:pPr>
      <w:r>
        <w:rPr>
          <w:b/>
          <w:bCs/>
        </w:rPr>
        <w:t>Guarantor (through guarantee on the bills)</w:t>
      </w:r>
    </w:p>
    <w:p w14:paraId="2FBF59BE" w14:textId="77777777" w:rsidR="00F01604" w:rsidRPr="00F01604" w:rsidRDefault="00F01604" w:rsidP="00F01604">
      <w:pPr>
        <w:pStyle w:val="Bulletlevel2"/>
      </w:pPr>
      <w:r>
        <w:t xml:space="preserve">Name and legal form of the guarantor: </w:t>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5AE28F49" w14:textId="77777777" w:rsidR="00F01604" w:rsidRPr="00F01604" w:rsidRDefault="00F01604" w:rsidP="00F01604">
      <w:pPr>
        <w:pStyle w:val="Bulletlevel2"/>
      </w:pPr>
      <w:r>
        <w:t xml:space="preserve">Registered address, country included: </w:t>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409FC560" w14:textId="77777777" w:rsidR="00F01604" w:rsidRPr="00F01604" w:rsidRDefault="00F01604" w:rsidP="00F01604">
      <w:pPr>
        <w:pStyle w:val="Bulletlevel2"/>
      </w:pPr>
      <w:r>
        <w:t xml:space="preserve">Company registration number: </w:t>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4C63D641" w14:textId="77777777" w:rsidR="00F01604" w:rsidRPr="00F01604" w:rsidRDefault="00F01604" w:rsidP="00F01604">
      <w:pPr>
        <w:pStyle w:val="Bulletlevel2"/>
      </w:pPr>
      <w:r>
        <w:t xml:space="preserve">Sector: </w:t>
      </w:r>
      <w:r>
        <w:tab/>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2D1F6869" w14:textId="77777777" w:rsidR="00F01604" w:rsidRPr="00F01604" w:rsidRDefault="00F01604" w:rsidP="00F01604">
      <w:pPr>
        <w:pStyle w:val="Bulletlevel2"/>
      </w:pPr>
      <w:r>
        <w:t xml:space="preserve">Website: </w:t>
      </w:r>
      <w:r>
        <w:tab/>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28F55418" w14:textId="77777777" w:rsidR="00F01604" w:rsidRPr="00F01604" w:rsidRDefault="00F01604" w:rsidP="00F01604">
      <w:pPr>
        <w:pStyle w:val="Bulletlevel2"/>
      </w:pPr>
      <w:r>
        <w:t xml:space="preserve">Affiliation with the buyer/borrower: </w:t>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66A7EF4A" w14:textId="77777777" w:rsidR="00F01604" w:rsidRPr="00F01604" w:rsidRDefault="00F01604" w:rsidP="00F01604"/>
    <w:p w14:paraId="5393CA2A" w14:textId="77777777" w:rsidR="00F01604" w:rsidRPr="00F01604" w:rsidRDefault="00F01604" w:rsidP="00F01604">
      <w:pPr>
        <w:rPr>
          <w:b/>
        </w:rPr>
      </w:pPr>
      <w:r>
        <w:t>Please submit the guarantor’s (audited) financial data of the last 3 years.</w:t>
      </w:r>
    </w:p>
    <w:p w14:paraId="67BF96C1" w14:textId="77777777" w:rsidR="00F01604" w:rsidRDefault="00F01604" w:rsidP="00F01604"/>
    <w:p w14:paraId="3C0760BA" w14:textId="77777777" w:rsidR="0036119A" w:rsidRPr="00F01604" w:rsidRDefault="0036119A" w:rsidP="00F01604"/>
    <w:p w14:paraId="021687A8" w14:textId="77777777" w:rsidR="00F01604" w:rsidRPr="00F01604" w:rsidRDefault="00F01604" w:rsidP="00F01604">
      <w:pPr>
        <w:pStyle w:val="Bulletlevel1"/>
        <w:rPr>
          <w:b/>
        </w:rPr>
      </w:pPr>
      <w:r>
        <w:rPr>
          <w:b/>
          <w:bCs/>
        </w:rPr>
        <w:t>End user</w:t>
      </w:r>
    </w:p>
    <w:p w14:paraId="355EE178" w14:textId="77777777" w:rsidR="00F01604" w:rsidRPr="00F01604" w:rsidRDefault="00F01604" w:rsidP="00F01604">
      <w:pPr>
        <w:pStyle w:val="Bulletlevel2"/>
      </w:pPr>
      <w:r>
        <w:t>Name and legal form:</w:t>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13FC7D3C" w14:textId="77777777" w:rsidR="00F01604" w:rsidRPr="00F01604" w:rsidRDefault="00F01604" w:rsidP="00F01604">
      <w:pPr>
        <w:pStyle w:val="Bulletlevel2"/>
      </w:pPr>
      <w:r>
        <w:t xml:space="preserve">Registered address, country included: </w:t>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585D1999" w14:textId="77777777" w:rsidR="00F01604" w:rsidRPr="00F01604" w:rsidRDefault="00F01604" w:rsidP="00F01604">
      <w:pPr>
        <w:pStyle w:val="Bulletlevel2"/>
      </w:pPr>
      <w:r>
        <w:t xml:space="preserve">Affiliation with the buyer/borrower: </w:t>
      </w:r>
      <w:r w:rsidR="003E5E06">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06ABE245" w14:textId="77777777" w:rsidR="00F01604" w:rsidRDefault="00F01604" w:rsidP="00F01604"/>
    <w:p w14:paraId="0B1422D3" w14:textId="77777777" w:rsidR="0036119A" w:rsidRPr="00F01604" w:rsidRDefault="0036119A" w:rsidP="00F01604"/>
    <w:p w14:paraId="1E889D25" w14:textId="77777777" w:rsidR="00F01604" w:rsidRPr="003E5E06" w:rsidRDefault="00F01604" w:rsidP="0036119A">
      <w:pPr>
        <w:pStyle w:val="Numberedbulletlevel2"/>
        <w:rPr>
          <w:lang w:val="en-GB"/>
        </w:rPr>
      </w:pPr>
      <w:r>
        <w:rPr>
          <w:bCs/>
          <w:lang w:val="en-GB"/>
        </w:rPr>
        <w:t xml:space="preserve">Experience with the buyer/borrower and/or guarantor </w:t>
      </w:r>
    </w:p>
    <w:p w14:paraId="7A015986" w14:textId="77777777" w:rsidR="00F01604" w:rsidRPr="00F01604" w:rsidRDefault="00F01604" w:rsidP="00F01604">
      <w:pPr>
        <w:ind w:left="792"/>
        <w:rPr>
          <w:b/>
        </w:rPr>
      </w:pPr>
    </w:p>
    <w:p w14:paraId="20D455A7" w14:textId="77777777" w:rsidR="00F01604" w:rsidRPr="00F01604" w:rsidRDefault="00F01604" w:rsidP="00F01604">
      <w:pPr>
        <w:pStyle w:val="Bulletlevel1"/>
      </w:pPr>
      <w:r>
        <w:rPr>
          <w:b/>
          <w:bCs/>
        </w:rPr>
        <w:t>Buyer/borrower:</w:t>
      </w:r>
      <w:r>
        <w:t xml:space="preserve">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No</w:t>
      </w:r>
    </w:p>
    <w:p w14:paraId="0CE6B7C5" w14:textId="77777777" w:rsidR="00F01604" w:rsidRPr="00F01604" w:rsidRDefault="00F01604" w:rsidP="00F01604">
      <w:r>
        <w:t>If yes, please give more details:</w:t>
      </w:r>
    </w:p>
    <w:p w14:paraId="0A24BAB7" w14:textId="77777777" w:rsidR="00F01604" w:rsidRPr="00F01604" w:rsidRDefault="00F01604" w:rsidP="00F01604">
      <w:pPr>
        <w:pStyle w:val="Bulletlevel2"/>
      </w:pPr>
      <w:r>
        <w:t>Number of transactions/amount of the transactions:</w:t>
      </w:r>
      <w:r w:rsidR="003E5E06">
        <w:tab/>
      </w:r>
      <w:r>
        <w:fldChar w:fldCharType="begin">
          <w:ffData>
            <w:name w:val="Text1"/>
            <w:enabled/>
            <w:calcOnExit w:val="0"/>
            <w:textInput/>
          </w:ffData>
        </w:fldChar>
      </w:r>
      <w:r>
        <w:instrText xml:space="preserve"> FORMTEXT </w:instrText>
      </w:r>
      <w:r>
        <w:fldChar w:fldCharType="separate"/>
      </w:r>
      <w:r>
        <w:t>     </w:t>
      </w:r>
      <w:r>
        <w:fldChar w:fldCharType="end"/>
      </w:r>
    </w:p>
    <w:p w14:paraId="3E1BB029" w14:textId="77777777" w:rsidR="00F01604" w:rsidRPr="00F01604" w:rsidRDefault="00F01604" w:rsidP="00F01604">
      <w:pPr>
        <w:pStyle w:val="Bulletlevel2"/>
      </w:pPr>
      <w:r>
        <w:t xml:space="preserve">Payment terms: </w:t>
      </w:r>
      <w:r w:rsidR="003E5E06">
        <w:tab/>
      </w:r>
      <w:r>
        <w:tab/>
      </w:r>
      <w:r>
        <w:tab/>
      </w:r>
      <w:r>
        <w:tab/>
      </w:r>
      <w:r w:rsidR="003E5E06">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4741D8C8" w14:textId="77777777" w:rsidR="00F01604" w:rsidRPr="00F01604" w:rsidRDefault="00F01604" w:rsidP="00F01604">
      <w:pPr>
        <w:pStyle w:val="Bulletlevel2"/>
      </w:pPr>
      <w:r>
        <w:t xml:space="preserve">Payment experience: </w:t>
      </w:r>
      <w:r>
        <w:tab/>
      </w:r>
      <w:r>
        <w:tab/>
      </w:r>
      <w:r>
        <w:tab/>
      </w:r>
      <w:r>
        <w:tab/>
      </w:r>
      <w:r w:rsidR="003E5E06">
        <w:tab/>
      </w:r>
      <w:r>
        <w:fldChar w:fldCharType="begin">
          <w:ffData>
            <w:name w:val="Text1"/>
            <w:enabled/>
            <w:calcOnExit w:val="0"/>
            <w:textInput/>
          </w:ffData>
        </w:fldChar>
      </w:r>
      <w:r>
        <w:instrText xml:space="preserve"> FORMTEXT </w:instrText>
      </w:r>
      <w:r>
        <w:fldChar w:fldCharType="separate"/>
      </w:r>
      <w:r>
        <w:t>     </w:t>
      </w:r>
      <w:r>
        <w:fldChar w:fldCharType="end"/>
      </w:r>
    </w:p>
    <w:p w14:paraId="442639DC" w14:textId="77777777" w:rsidR="00F01604" w:rsidRPr="00F01604" w:rsidRDefault="00F01604" w:rsidP="00F01604"/>
    <w:p w14:paraId="09869886" w14:textId="77777777" w:rsidR="00F01604" w:rsidRPr="00F01604" w:rsidRDefault="00F01604" w:rsidP="009D0DC3">
      <w:pPr>
        <w:numPr>
          <w:ilvl w:val="0"/>
          <w:numId w:val="5"/>
        </w:numPr>
        <w:tabs>
          <w:tab w:val="num" w:pos="284"/>
        </w:tabs>
      </w:pPr>
      <w:r>
        <w:rPr>
          <w:b/>
          <w:bCs/>
        </w:rPr>
        <w:t>Guarantor:</w:t>
      </w:r>
      <w:r>
        <w:t xml:space="preserve">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Yes </w:t>
      </w:r>
      <w:r>
        <w:fldChar w:fldCharType="begin">
          <w:ffData>
            <w:name w:val="Check4"/>
            <w:enabled/>
            <w:calcOnExit w:val="0"/>
            <w:checkBox>
              <w:sizeAuto/>
              <w:default w:val="0"/>
              <w:checked w:val="0"/>
            </w:checkBox>
          </w:ffData>
        </w:fldChar>
      </w:r>
      <w:r>
        <w:instrText xml:space="preserve"> FORMCHECKBOX </w:instrText>
      </w:r>
      <w:r w:rsidR="00545BCE">
        <w:fldChar w:fldCharType="separate"/>
      </w:r>
      <w:r>
        <w:fldChar w:fldCharType="end"/>
      </w:r>
      <w:r>
        <w:t xml:space="preserve"> No</w:t>
      </w:r>
    </w:p>
    <w:p w14:paraId="0B95F9DD" w14:textId="77777777" w:rsidR="00F01604" w:rsidRPr="00F01604" w:rsidRDefault="00F01604" w:rsidP="00F01604">
      <w:r>
        <w:t>If yes, please give more details:</w:t>
      </w:r>
    </w:p>
    <w:p w14:paraId="139F5B12" w14:textId="77777777" w:rsidR="00F01604" w:rsidRPr="00F01604" w:rsidRDefault="00F01604" w:rsidP="009D0DC3">
      <w:pPr>
        <w:numPr>
          <w:ilvl w:val="0"/>
          <w:numId w:val="15"/>
        </w:numPr>
      </w:pPr>
      <w:r>
        <w:t>Number of transactions/amount of the transactions:</w:t>
      </w:r>
      <w:r>
        <w:tab/>
      </w:r>
      <w:r>
        <w:fldChar w:fldCharType="begin">
          <w:ffData>
            <w:name w:val="Text1"/>
            <w:enabled/>
            <w:calcOnExit w:val="0"/>
            <w:textInput/>
          </w:ffData>
        </w:fldChar>
      </w:r>
      <w:r>
        <w:instrText xml:space="preserve"> FORMTEXT </w:instrText>
      </w:r>
      <w:r>
        <w:fldChar w:fldCharType="separate"/>
      </w:r>
      <w:r>
        <w:t>     </w:t>
      </w:r>
      <w:r>
        <w:fldChar w:fldCharType="end"/>
      </w:r>
    </w:p>
    <w:p w14:paraId="63757576" w14:textId="77777777" w:rsidR="00F01604" w:rsidRPr="00F01604" w:rsidRDefault="00F01604" w:rsidP="009D0DC3">
      <w:pPr>
        <w:numPr>
          <w:ilvl w:val="0"/>
          <w:numId w:val="15"/>
        </w:numPr>
      </w:pPr>
      <w:r>
        <w:t xml:space="preserve">Payment terms: </w:t>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2C282B5A" w14:textId="77777777" w:rsidR="00F01604" w:rsidRPr="00F01604" w:rsidRDefault="00F01604" w:rsidP="009D0DC3">
      <w:pPr>
        <w:numPr>
          <w:ilvl w:val="0"/>
          <w:numId w:val="15"/>
        </w:numPr>
      </w:pPr>
      <w:r>
        <w:t xml:space="preserve">Payment experience: </w:t>
      </w:r>
      <w:r>
        <w:tab/>
      </w:r>
      <w:r>
        <w:tab/>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1C13DC5C" w14:textId="77777777" w:rsidR="00F01604" w:rsidRDefault="00F01604" w:rsidP="00F01604"/>
    <w:p w14:paraId="40F985E5" w14:textId="77777777" w:rsidR="0036119A" w:rsidRPr="00F01604" w:rsidRDefault="0036119A" w:rsidP="00F01604"/>
    <w:p w14:paraId="3F927F2E" w14:textId="77777777" w:rsidR="00F01604" w:rsidRPr="003E5E06" w:rsidRDefault="00F01604" w:rsidP="0036119A">
      <w:pPr>
        <w:pStyle w:val="Numberedbulletlevel2"/>
        <w:rPr>
          <w:lang w:val="en-GB"/>
        </w:rPr>
      </w:pPr>
      <w:r>
        <w:rPr>
          <w:bCs/>
          <w:lang w:val="en-GB"/>
        </w:rPr>
        <w:t>Information relating to the contract (commercial contract and financial conditions)</w:t>
      </w:r>
    </w:p>
    <w:p w14:paraId="7225CB25" w14:textId="77777777" w:rsidR="00F01604" w:rsidRPr="00F01604" w:rsidRDefault="00F01604" w:rsidP="00F01604">
      <w:pPr>
        <w:rPr>
          <w:b/>
          <w:vanish/>
        </w:rPr>
      </w:pPr>
    </w:p>
    <w:p w14:paraId="2EEF3690" w14:textId="77777777" w:rsidR="00F01604" w:rsidRPr="0036119A" w:rsidRDefault="0036119A" w:rsidP="0036119A">
      <w:pPr>
        <w:pStyle w:val="Numberedbulletlevel3"/>
      </w:pPr>
      <w:r>
        <w:rPr>
          <w:bCs/>
          <w:lang w:val="en-GB"/>
        </w:rPr>
        <w:t xml:space="preserve"> Object of the contract </w:t>
      </w:r>
    </w:p>
    <w:p w14:paraId="2A0D1059" w14:textId="77777777" w:rsidR="00F01604" w:rsidRPr="00F01604" w:rsidRDefault="00F01604" w:rsidP="00F01604"/>
    <w:p w14:paraId="5238FE99" w14:textId="77777777" w:rsidR="00F01604" w:rsidRPr="00F01604" w:rsidRDefault="00F01604" w:rsidP="0036119A">
      <w:pPr>
        <w:pStyle w:val="Bulletlevel1"/>
      </w:pPr>
      <w:r>
        <w:t xml:space="preserve">Detailed description of the goods to be delivered: </w:t>
      </w:r>
      <w:r>
        <w:tab/>
      </w:r>
      <w:r>
        <w:fldChar w:fldCharType="begin">
          <w:ffData>
            <w:name w:val="Text1"/>
            <w:enabled/>
            <w:calcOnExit w:val="0"/>
            <w:textInput/>
          </w:ffData>
        </w:fldChar>
      </w:r>
      <w:r>
        <w:instrText xml:space="preserve"> FORMTEXT </w:instrText>
      </w:r>
      <w:r>
        <w:fldChar w:fldCharType="separate"/>
      </w:r>
      <w:r>
        <w:t>     </w:t>
      </w:r>
      <w:r>
        <w:fldChar w:fldCharType="end"/>
      </w:r>
    </w:p>
    <w:p w14:paraId="6F8C0C5F" w14:textId="77777777" w:rsidR="00F01604" w:rsidRPr="00F01604" w:rsidRDefault="00F01604" w:rsidP="0036119A">
      <w:pPr>
        <w:pStyle w:val="Bulletlevel1"/>
      </w:pPr>
      <w:r>
        <w:t>Detailed description of other contractual obligations (any additional limited performance/installation, etc.):</w:t>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6AC37BB7" w14:textId="77777777" w:rsidR="00F01604" w:rsidRPr="00F01604" w:rsidRDefault="00F01604" w:rsidP="0036119A">
      <w:pPr>
        <w:pStyle w:val="Bulletlevel1"/>
      </w:pPr>
      <w:r>
        <w:t xml:space="preserve">Is the contract linked to an expansion of the buyer's activities?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No</w:t>
      </w:r>
    </w:p>
    <w:p w14:paraId="686E0833" w14:textId="77777777" w:rsidR="00F01604" w:rsidRPr="00F01604" w:rsidRDefault="00F01604" w:rsidP="0036119A">
      <w:pPr>
        <w:ind w:firstLine="284"/>
      </w:pPr>
      <w:r>
        <w:t>If yes, please give more details:</w:t>
      </w:r>
    </w:p>
    <w:p w14:paraId="603D7BDF" w14:textId="77777777" w:rsidR="00F01604" w:rsidRPr="00F01604" w:rsidRDefault="00F01604" w:rsidP="0036119A">
      <w:pPr>
        <w:pStyle w:val="Bulletlevel2"/>
      </w:pPr>
      <w:r>
        <w:t xml:space="preserve">characteristics of the project: </w:t>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r>
        <w:t xml:space="preserve"> </w:t>
      </w:r>
    </w:p>
    <w:p w14:paraId="31C5F0B4" w14:textId="77777777" w:rsidR="00F01604" w:rsidRPr="00F01604" w:rsidRDefault="00F01604" w:rsidP="0036119A">
      <w:pPr>
        <w:pStyle w:val="Bulletlevel2"/>
      </w:pPr>
      <w:r>
        <w:t xml:space="preserve">exact location where the project will be realised: </w:t>
      </w:r>
      <w:r>
        <w:tab/>
      </w:r>
      <w:r>
        <w:fldChar w:fldCharType="begin">
          <w:ffData>
            <w:name w:val="Text1"/>
            <w:enabled/>
            <w:calcOnExit w:val="0"/>
            <w:textInput/>
          </w:ffData>
        </w:fldChar>
      </w:r>
      <w:r>
        <w:instrText xml:space="preserve"> FORMTEXT </w:instrText>
      </w:r>
      <w:r>
        <w:fldChar w:fldCharType="separate"/>
      </w:r>
      <w:r>
        <w:t>     </w:t>
      </w:r>
      <w:r>
        <w:fldChar w:fldCharType="end"/>
      </w:r>
    </w:p>
    <w:p w14:paraId="11B0094D" w14:textId="77777777" w:rsidR="00F01604" w:rsidRPr="00F01604" w:rsidRDefault="00F01604" w:rsidP="0036119A">
      <w:pPr>
        <w:pStyle w:val="Bulletlevel2"/>
      </w:pPr>
      <w:r>
        <w:t xml:space="preserve">does the buyer have any other costs related to the expansion? </w:t>
      </w:r>
    </w:p>
    <w:p w14:paraId="296195A2" w14:textId="77777777" w:rsidR="00F01604" w:rsidRPr="00F01604" w:rsidRDefault="00F01604" w:rsidP="0036119A">
      <w:pPr>
        <w:ind w:left="504"/>
      </w:pPr>
      <w:r>
        <w:t xml:space="preserve">If so, please give more details (what costs are involved, price, payment terms, etc.): </w:t>
      </w:r>
      <w:r>
        <w:fldChar w:fldCharType="begin">
          <w:ffData>
            <w:name w:val="Text1"/>
            <w:enabled/>
            <w:calcOnExit w:val="0"/>
            <w:textInput/>
          </w:ffData>
        </w:fldChar>
      </w:r>
      <w:r>
        <w:instrText xml:space="preserve"> FORMTEXT </w:instrText>
      </w:r>
      <w:r>
        <w:fldChar w:fldCharType="separate"/>
      </w:r>
      <w:r>
        <w:t>     </w:t>
      </w:r>
      <w:r>
        <w:fldChar w:fldCharType="end"/>
      </w:r>
    </w:p>
    <w:p w14:paraId="1FB62658" w14:textId="77777777" w:rsidR="00F01604" w:rsidRDefault="00F01604" w:rsidP="00F01604"/>
    <w:p w14:paraId="29E9C42E" w14:textId="77777777" w:rsidR="0036119A" w:rsidRPr="00F01604" w:rsidRDefault="0036119A" w:rsidP="00F01604"/>
    <w:p w14:paraId="0817D3C2" w14:textId="77777777" w:rsidR="00F01604" w:rsidRPr="00F01604" w:rsidRDefault="0036119A" w:rsidP="0036119A">
      <w:pPr>
        <w:pStyle w:val="Numberedbulletlevel3"/>
      </w:pPr>
      <w:r>
        <w:rPr>
          <w:bCs/>
          <w:lang w:val="en-GB"/>
        </w:rPr>
        <w:t xml:space="preserve"> Performance duration</w:t>
      </w:r>
    </w:p>
    <w:p w14:paraId="1523720D" w14:textId="77777777" w:rsidR="00F01604" w:rsidRPr="00F01604" w:rsidRDefault="00F01604" w:rsidP="00F01604"/>
    <w:p w14:paraId="0BDB1586" w14:textId="77777777" w:rsidR="00F01604" w:rsidRPr="00F01604" w:rsidRDefault="00F01604" w:rsidP="0036119A">
      <w:pPr>
        <w:pStyle w:val="Bulletlevel1"/>
      </w:pPr>
      <w:r>
        <w:t>Delivery(ies):</w:t>
      </w:r>
      <w:r>
        <w:fldChar w:fldCharType="begin">
          <w:ffData>
            <w:name w:val="Text1"/>
            <w:enabled/>
            <w:calcOnExit w:val="0"/>
            <w:textInput/>
          </w:ffData>
        </w:fldChar>
      </w:r>
      <w:r>
        <w:instrText xml:space="preserve"> FORMTEXT </w:instrText>
      </w:r>
      <w:r>
        <w:fldChar w:fldCharType="separate"/>
      </w:r>
      <w:r>
        <w:t>     </w:t>
      </w:r>
      <w:r>
        <w:fldChar w:fldCharType="end"/>
      </w:r>
      <w:r>
        <w:t xml:space="preserve"> months after the entry into force of the contract</w:t>
      </w:r>
    </w:p>
    <w:p w14:paraId="6ED55D04" w14:textId="77777777" w:rsidR="00F01604" w:rsidRPr="00F01604" w:rsidRDefault="00F01604" w:rsidP="0036119A">
      <w:pPr>
        <w:pStyle w:val="Bulletlevel1"/>
      </w:pPr>
      <w:r>
        <w:lastRenderedPageBreak/>
        <w:t>Installation:</w:t>
      </w:r>
      <w:r>
        <w:tab/>
      </w:r>
      <w:r>
        <w:fldChar w:fldCharType="begin">
          <w:ffData>
            <w:name w:val="Text1"/>
            <w:enabled/>
            <w:calcOnExit w:val="0"/>
            <w:textInput/>
          </w:ffData>
        </w:fldChar>
      </w:r>
      <w:r>
        <w:instrText xml:space="preserve"> FORMTEXT </w:instrText>
      </w:r>
      <w:r>
        <w:fldChar w:fldCharType="separate"/>
      </w:r>
      <w:r>
        <w:t>     </w:t>
      </w:r>
      <w:r>
        <w:fldChar w:fldCharType="end"/>
      </w:r>
      <w:r>
        <w:t xml:space="preserve"> months after the delivery</w:t>
      </w:r>
    </w:p>
    <w:p w14:paraId="0A5E4A28" w14:textId="77777777" w:rsidR="00F01604" w:rsidRPr="00F01604" w:rsidRDefault="00F01604" w:rsidP="0036119A">
      <w:pPr>
        <w:pStyle w:val="Bulletlevel1"/>
      </w:pPr>
      <w:r>
        <w:t xml:space="preserve">Other contractual obligations: </w:t>
      </w:r>
      <w:r>
        <w:fldChar w:fldCharType="begin">
          <w:ffData>
            <w:name w:val="Text1"/>
            <w:enabled/>
            <w:calcOnExit w:val="0"/>
            <w:textInput/>
          </w:ffData>
        </w:fldChar>
      </w:r>
      <w:r>
        <w:instrText xml:space="preserve"> FORMTEXT </w:instrText>
      </w:r>
      <w:r>
        <w:fldChar w:fldCharType="separate"/>
      </w:r>
      <w:r>
        <w:t>     </w:t>
      </w:r>
      <w:r>
        <w:fldChar w:fldCharType="end"/>
      </w:r>
    </w:p>
    <w:p w14:paraId="5E4FA2FE" w14:textId="77777777" w:rsidR="0036119A" w:rsidRPr="00F01604" w:rsidRDefault="00F01604" w:rsidP="00F01604">
      <w:r>
        <w:tab/>
      </w:r>
    </w:p>
    <w:p w14:paraId="302CC889" w14:textId="77777777" w:rsidR="00F01604" w:rsidRPr="00F01604" w:rsidRDefault="0036119A" w:rsidP="0036119A">
      <w:pPr>
        <w:pStyle w:val="Numberedbulletlevel3"/>
      </w:pPr>
      <w:r>
        <w:rPr>
          <w:bCs/>
          <w:lang w:val="en-GB"/>
        </w:rPr>
        <w:t xml:space="preserve"> Amount of the contract</w:t>
      </w:r>
    </w:p>
    <w:p w14:paraId="4115F694" w14:textId="77777777" w:rsidR="00F01604" w:rsidRPr="00F01604" w:rsidRDefault="00F01604" w:rsidP="00F01604">
      <w:pPr>
        <w:rPr>
          <w:b/>
        </w:rPr>
      </w:pPr>
    </w:p>
    <w:p w14:paraId="02A15832" w14:textId="77777777" w:rsidR="00F01604" w:rsidRPr="00F01604" w:rsidRDefault="00F01604" w:rsidP="0036119A">
      <w:pPr>
        <w:pStyle w:val="Bulletlevel1"/>
      </w:pPr>
      <w:r>
        <w:t xml:space="preserve">Currency: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EUR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USD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GBP </w:t>
      </w:r>
    </w:p>
    <w:p w14:paraId="02C13422" w14:textId="77777777" w:rsidR="00F01604" w:rsidRPr="00F01604" w:rsidRDefault="00F01604" w:rsidP="0036119A">
      <w:pPr>
        <w:pStyle w:val="Bulletlevel1"/>
      </w:pPr>
      <w:r>
        <w:t xml:space="preserve">Amount: </w:t>
      </w:r>
      <w:r>
        <w:fldChar w:fldCharType="begin">
          <w:ffData>
            <w:name w:val="Text1"/>
            <w:enabled/>
            <w:calcOnExit w:val="0"/>
            <w:textInput/>
          </w:ffData>
        </w:fldChar>
      </w:r>
      <w:r>
        <w:instrText xml:space="preserve"> FORMTEXT </w:instrText>
      </w:r>
      <w:r>
        <w:fldChar w:fldCharType="separate"/>
      </w:r>
      <w:r>
        <w:t>     </w:t>
      </w:r>
      <w:r>
        <w:fldChar w:fldCharType="end"/>
      </w:r>
      <w:r>
        <w:fldChar w:fldCharType="begin">
          <w:ffData>
            <w:name w:val="Text1"/>
            <w:enabled/>
            <w:calcOnExit w:val="0"/>
            <w:textInput/>
          </w:ffData>
        </w:fldChar>
      </w:r>
      <w:r>
        <w:instrText xml:space="preserve"> FORMTEXT </w:instrText>
      </w:r>
      <w:r>
        <w:fldChar w:fldCharType="separate"/>
      </w:r>
      <w:r>
        <w:t>     </w:t>
      </w:r>
      <w:r>
        <w:fldChar w:fldCharType="end"/>
      </w:r>
      <w:r>
        <w:fldChar w:fldCharType="begin">
          <w:ffData>
            <w:name w:val="Text1"/>
            <w:enabled/>
            <w:calcOnExit w:val="0"/>
            <w:textInput/>
          </w:ffData>
        </w:fldChar>
      </w:r>
      <w:r>
        <w:instrText xml:space="preserve"> FORMTEXT </w:instrText>
      </w:r>
      <w:r>
        <w:fldChar w:fldCharType="separate"/>
      </w:r>
      <w:r>
        <w:t>     </w:t>
      </w:r>
      <w:r>
        <w:fldChar w:fldCharType="end"/>
      </w:r>
    </w:p>
    <w:p w14:paraId="48F9B825" w14:textId="77777777" w:rsidR="00F01604" w:rsidRDefault="00F01604" w:rsidP="00F01604"/>
    <w:p w14:paraId="2F1A5255" w14:textId="77777777" w:rsidR="0036119A" w:rsidRPr="00F01604" w:rsidRDefault="0036119A" w:rsidP="00F01604"/>
    <w:p w14:paraId="1FD5527C" w14:textId="77777777" w:rsidR="00F01604" w:rsidRPr="00F01604" w:rsidRDefault="0036119A" w:rsidP="0036119A">
      <w:pPr>
        <w:pStyle w:val="Numberedbulletlevel3"/>
      </w:pPr>
      <w:r>
        <w:rPr>
          <w:bCs/>
          <w:lang w:val="en-GB"/>
        </w:rPr>
        <w:t xml:space="preserve"> Payment terms </w:t>
      </w:r>
    </w:p>
    <w:p w14:paraId="55CA1D16" w14:textId="77777777" w:rsidR="00F01604" w:rsidRPr="00F01604" w:rsidRDefault="00F01604" w:rsidP="00F01604"/>
    <w:p w14:paraId="45CABE1E" w14:textId="77777777" w:rsidR="00F01604" w:rsidRPr="00F01604" w:rsidRDefault="00F01604" w:rsidP="0036119A">
      <w:pPr>
        <w:pStyle w:val="Bulletlevel1"/>
      </w:pPr>
      <w:r>
        <w:t xml:space="preserve">Advance: </w:t>
      </w:r>
      <w:r>
        <w:fldChar w:fldCharType="begin">
          <w:ffData>
            <w:name w:val="Text1"/>
            <w:enabled/>
            <w:calcOnExit w:val="0"/>
            <w:textInput/>
          </w:ffData>
        </w:fldChar>
      </w:r>
      <w:r>
        <w:instrText xml:space="preserve"> FORMTEXT </w:instrText>
      </w:r>
      <w:r>
        <w:fldChar w:fldCharType="separate"/>
      </w:r>
      <w:r>
        <w:t>     </w:t>
      </w:r>
      <w:r>
        <w:fldChar w:fldCharType="end"/>
      </w:r>
      <w:r>
        <w:t>% (min. 15% of the amount of the contract)</w:t>
      </w:r>
    </w:p>
    <w:p w14:paraId="0DEC58AC" w14:textId="77777777" w:rsidR="00F01604" w:rsidRPr="00F01604" w:rsidRDefault="00F01604" w:rsidP="0036119A">
      <w:pPr>
        <w:pStyle w:val="Bulletlevel1"/>
      </w:pPr>
      <w:r>
        <w:t xml:space="preserve">Amount of the supplier credit: </w:t>
      </w:r>
      <w:r>
        <w:fldChar w:fldCharType="begin">
          <w:ffData>
            <w:name w:val="Text1"/>
            <w:enabled/>
            <w:calcOnExit w:val="0"/>
            <w:textInput/>
          </w:ffData>
        </w:fldChar>
      </w:r>
      <w:r>
        <w:instrText xml:space="preserve"> FORMTEXT </w:instrText>
      </w:r>
      <w:r>
        <w:fldChar w:fldCharType="separate"/>
      </w:r>
      <w:r>
        <w:t>     </w:t>
      </w:r>
      <w:r>
        <w:fldChar w:fldCharType="end"/>
      </w:r>
      <w:r>
        <w:fldChar w:fldCharType="begin">
          <w:ffData>
            <w:name w:val="Text1"/>
            <w:enabled/>
            <w:calcOnExit w:val="0"/>
            <w:textInput/>
          </w:ffData>
        </w:fldChar>
      </w:r>
      <w:r>
        <w:instrText xml:space="preserve"> FORMTEXT </w:instrText>
      </w:r>
      <w:r>
        <w:fldChar w:fldCharType="separate"/>
      </w:r>
      <w:r>
        <w:t>     </w:t>
      </w:r>
      <w:r>
        <w:fldChar w:fldCharType="end"/>
      </w:r>
      <w:r>
        <w:fldChar w:fldCharType="begin">
          <w:ffData>
            <w:name w:val="Text1"/>
            <w:enabled/>
            <w:calcOnExit w:val="0"/>
            <w:textInput/>
          </w:ffData>
        </w:fldChar>
      </w:r>
      <w:r>
        <w:instrText xml:space="preserve"> FORMTEXT </w:instrText>
      </w:r>
      <w:r>
        <w:fldChar w:fldCharType="separate"/>
      </w:r>
      <w:r>
        <w:t>     </w:t>
      </w:r>
      <w:r>
        <w:fldChar w:fldCharType="end"/>
      </w:r>
      <w:r>
        <w:t xml:space="preserve"> (max. EUR 8,000,000), which is </w:t>
      </w:r>
      <w:r>
        <w:fldChar w:fldCharType="begin">
          <w:ffData>
            <w:name w:val="Text1"/>
            <w:enabled/>
            <w:calcOnExit w:val="0"/>
            <w:textInput/>
          </w:ffData>
        </w:fldChar>
      </w:r>
      <w:r>
        <w:instrText xml:space="preserve"> FORMTEXT </w:instrText>
      </w:r>
      <w:r>
        <w:fldChar w:fldCharType="separate"/>
      </w:r>
      <w:r>
        <w:t>     </w:t>
      </w:r>
      <w:r>
        <w:fldChar w:fldCharType="end"/>
      </w:r>
      <w:r>
        <w:t>% of the amount of the contract</w:t>
      </w:r>
    </w:p>
    <w:p w14:paraId="3F1274CF" w14:textId="77777777" w:rsidR="00F01604" w:rsidRPr="00F01604" w:rsidRDefault="00F01604" w:rsidP="0036119A">
      <w:pPr>
        <w:pStyle w:val="Bulletlevel1"/>
      </w:pPr>
      <w:r>
        <w:t xml:space="preserve">Credit start date: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delivery date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installation</w:t>
      </w:r>
    </w:p>
    <w:p w14:paraId="4217F720" w14:textId="77777777" w:rsidR="00F01604" w:rsidRPr="00F01604" w:rsidRDefault="00F01604" w:rsidP="0036119A">
      <w:pPr>
        <w:pStyle w:val="Bulletlevel1"/>
      </w:pPr>
      <w:r>
        <w:t xml:space="preserve">Repayment: in </w:t>
      </w:r>
      <w:r>
        <w:fldChar w:fldCharType="begin">
          <w:ffData>
            <w:name w:val="Text1"/>
            <w:enabled/>
            <w:calcOnExit w:val="0"/>
            <w:textInput/>
          </w:ffData>
        </w:fldChar>
      </w:r>
      <w:r>
        <w:instrText xml:space="preserve"> FORMTEXT </w:instrText>
      </w:r>
      <w:r>
        <w:fldChar w:fldCharType="separate"/>
      </w:r>
      <w:r>
        <w:t>     </w:t>
      </w:r>
      <w:r>
        <w:fldChar w:fldCharType="end"/>
      </w:r>
      <w:r>
        <w:t xml:space="preserve">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semi-annual payments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quarterly payments</w:t>
      </w:r>
      <w:r>
        <w:rPr>
          <w:vertAlign w:val="superscript"/>
        </w:rPr>
        <w:footnoteReference w:id="2"/>
      </w:r>
      <w:r>
        <w:t xml:space="preserve"> equal in principal, but increased by the degressive credit interest amount</w:t>
      </w:r>
    </w:p>
    <w:p w14:paraId="2C705CDE" w14:textId="77777777" w:rsidR="00F01604" w:rsidRPr="00F01604" w:rsidRDefault="00F01604" w:rsidP="0036119A">
      <w:pPr>
        <w:pStyle w:val="Bulletlevel1"/>
      </w:pPr>
      <w:r>
        <w:t xml:space="preserve">Interest: </w:t>
      </w:r>
      <w:r>
        <w:fldChar w:fldCharType="begin">
          <w:ffData>
            <w:name w:val="Text1"/>
            <w:enabled/>
            <w:calcOnExit w:val="0"/>
            <w:textInput/>
          </w:ffData>
        </w:fldChar>
      </w:r>
      <w:r>
        <w:instrText xml:space="preserve"> FORMTEXT </w:instrText>
      </w:r>
      <w:r>
        <w:fldChar w:fldCharType="separate"/>
      </w:r>
      <w:r>
        <w:t>     </w:t>
      </w:r>
      <w:r>
        <w:fldChar w:fldCharType="end"/>
      </w:r>
      <w:r>
        <w:t>% p.a.</w:t>
      </w:r>
    </w:p>
    <w:p w14:paraId="6DA78D1C" w14:textId="77777777" w:rsidR="00F01604" w:rsidRPr="00F01604" w:rsidRDefault="00F01604" w:rsidP="0036119A">
      <w:pPr>
        <w:pStyle w:val="Bulletlevel1"/>
      </w:pPr>
      <w:r>
        <w:t xml:space="preserve">Commercial paper: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bills of exchange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promissory notes</w:t>
      </w:r>
    </w:p>
    <w:p w14:paraId="4FDD4A8E" w14:textId="77777777" w:rsidR="00F01604" w:rsidRDefault="00F01604" w:rsidP="00F01604"/>
    <w:p w14:paraId="77820C43" w14:textId="77777777" w:rsidR="0036119A" w:rsidRPr="00F01604" w:rsidRDefault="0036119A" w:rsidP="00F01604"/>
    <w:p w14:paraId="531D6F02" w14:textId="77777777" w:rsidR="00F01604" w:rsidRPr="00F01604" w:rsidRDefault="0036119A" w:rsidP="0036119A">
      <w:pPr>
        <w:pStyle w:val="Numberedbulletlevel3"/>
      </w:pPr>
      <w:r>
        <w:rPr>
          <w:bCs/>
          <w:lang w:val="en-GB"/>
        </w:rPr>
        <w:t xml:space="preserve"> Belgian interest</w:t>
      </w:r>
    </w:p>
    <w:p w14:paraId="2B38858E" w14:textId="77777777" w:rsidR="00F01604" w:rsidRPr="00F01604" w:rsidRDefault="00F01604" w:rsidP="00F01604"/>
    <w:p w14:paraId="32686CA8" w14:textId="77777777" w:rsidR="00F01604" w:rsidRPr="00F01604" w:rsidRDefault="00F01604" w:rsidP="0036119A">
      <w:pPr>
        <w:pStyle w:val="Bulletlevel1"/>
      </w:pPr>
      <w:r>
        <w:t xml:space="preserve">Belgian interest: </w:t>
      </w:r>
    </w:p>
    <w:p w14:paraId="6B1D3B3A" w14:textId="77777777" w:rsidR="00F01604" w:rsidRPr="00F01604" w:rsidRDefault="00F01604" w:rsidP="0036119A">
      <w:pPr>
        <w:pStyle w:val="Bulletlevel2"/>
      </w:pPr>
      <w:r>
        <w:t xml:space="preserve">Share of deliveries/performance by the seller (excl. profit margin): </w:t>
      </w:r>
      <w:r>
        <w:fldChar w:fldCharType="begin" w:fldLock="1">
          <w:ffData>
            <w:name w:val="Text1"/>
            <w:enabled/>
            <w:calcOnExit w:val="0"/>
            <w:textInput/>
          </w:ffData>
        </w:fldChar>
      </w:r>
      <w:r>
        <w:instrText xml:space="preserve"> FORMTEXT </w:instrText>
      </w:r>
      <w:r>
        <w:fldChar w:fldCharType="separate"/>
      </w:r>
      <w:r>
        <w:t>     </w:t>
      </w:r>
      <w:r>
        <w:fldChar w:fldCharType="end"/>
      </w:r>
      <w:r>
        <w:t>%</w:t>
      </w:r>
    </w:p>
    <w:p w14:paraId="5B7603E0" w14:textId="77777777" w:rsidR="00F01604" w:rsidRPr="00F01604" w:rsidRDefault="00F01604" w:rsidP="0036119A">
      <w:pPr>
        <w:pStyle w:val="Bulletlevel2"/>
      </w:pPr>
      <w:r>
        <w:t xml:space="preserve">Share of potential Belgian subcontractors (names, products and amount): </w:t>
      </w:r>
      <w:r>
        <w:fldChar w:fldCharType="begin" w:fldLock="1">
          <w:ffData>
            <w:name w:val="Text1"/>
            <w:enabled/>
            <w:calcOnExit w:val="0"/>
            <w:textInput/>
          </w:ffData>
        </w:fldChar>
      </w:r>
      <w:r>
        <w:instrText xml:space="preserve"> FORMTEXT </w:instrText>
      </w:r>
      <w:r>
        <w:fldChar w:fldCharType="separate"/>
      </w:r>
      <w:r>
        <w:t>     </w:t>
      </w:r>
      <w:r>
        <w:fldChar w:fldCharType="end"/>
      </w:r>
      <w:r>
        <w:t>%</w:t>
      </w:r>
    </w:p>
    <w:p w14:paraId="597F801D" w14:textId="77777777" w:rsidR="00F01604" w:rsidRPr="00F01604" w:rsidRDefault="00F01604" w:rsidP="00F01604"/>
    <w:p w14:paraId="0B62CD47" w14:textId="77777777" w:rsidR="00F01604" w:rsidRPr="00F01604" w:rsidRDefault="00F01604" w:rsidP="0036119A">
      <w:pPr>
        <w:pStyle w:val="Bulletlevel1"/>
      </w:pPr>
      <w:r>
        <w:t xml:space="preserve">Foreign share: </w:t>
      </w:r>
      <w:r>
        <w:fldChar w:fldCharType="begin" w:fldLock="1">
          <w:ffData>
            <w:name w:val="Text1"/>
            <w:enabled/>
            <w:calcOnExit w:val="0"/>
            <w:textInput/>
          </w:ffData>
        </w:fldChar>
      </w:r>
      <w:r>
        <w:instrText xml:space="preserve"> FORMTEXT </w:instrText>
      </w:r>
      <w:r>
        <w:fldChar w:fldCharType="separate"/>
      </w:r>
      <w:r>
        <w:t>     </w:t>
      </w:r>
      <w:r>
        <w:fldChar w:fldCharType="end"/>
      </w:r>
      <w:r>
        <w:t>%</w:t>
      </w:r>
    </w:p>
    <w:p w14:paraId="6869D01E" w14:textId="77777777" w:rsidR="00F01604" w:rsidRPr="00F01604" w:rsidRDefault="00F01604" w:rsidP="0036119A">
      <w:pPr>
        <w:pStyle w:val="Bulletlevel2"/>
      </w:pPr>
      <w:r>
        <w:t xml:space="preserve">Deliveries/services: </w:t>
      </w:r>
      <w:r>
        <w:fldChar w:fldCharType="begin" w:fldLock="1">
          <w:ffData>
            <w:name w:val="Text1"/>
            <w:enabled/>
            <w:calcOnExit w:val="0"/>
            <w:textInput/>
          </w:ffData>
        </w:fldChar>
      </w:r>
      <w:r>
        <w:instrText xml:space="preserve"> FORMTEXT </w:instrText>
      </w:r>
      <w:r>
        <w:fldChar w:fldCharType="separate"/>
      </w:r>
      <w:r>
        <w:t>     </w:t>
      </w:r>
      <w:r>
        <w:fldChar w:fldCharType="end"/>
      </w:r>
      <w:r>
        <w:t xml:space="preserve"> </w:t>
      </w:r>
    </w:p>
    <w:p w14:paraId="3E61F8FF" w14:textId="77777777" w:rsidR="00F01604" w:rsidRPr="00F01604" w:rsidRDefault="00F01604" w:rsidP="0036119A">
      <w:pPr>
        <w:pStyle w:val="Bulletlevel2"/>
      </w:pPr>
      <w:r>
        <w:t xml:space="preserve">Amount: </w:t>
      </w:r>
      <w:r>
        <w:fldChar w:fldCharType="begin" w:fldLock="1">
          <w:ffData>
            <w:name w:val="Text1"/>
            <w:enabled/>
            <w:calcOnExit w:val="0"/>
            <w:textInput/>
          </w:ffData>
        </w:fldChar>
      </w:r>
      <w:r>
        <w:instrText xml:space="preserve"> FORMTEXT </w:instrText>
      </w:r>
      <w:r>
        <w:fldChar w:fldCharType="separate"/>
      </w:r>
      <w:r>
        <w:t>     </w:t>
      </w:r>
      <w:r>
        <w:fldChar w:fldCharType="end"/>
      </w:r>
    </w:p>
    <w:p w14:paraId="4F9A3045" w14:textId="77777777" w:rsidR="00F01604" w:rsidRPr="00F01604" w:rsidRDefault="00F01604" w:rsidP="0036119A">
      <w:pPr>
        <w:pStyle w:val="Bulletlevel2"/>
      </w:pPr>
      <w:r>
        <w:t xml:space="preserve">Name of supplier(s) and country of origin: </w:t>
      </w:r>
      <w:r>
        <w:fldChar w:fldCharType="begin" w:fldLock="1">
          <w:ffData>
            <w:name w:val="Text1"/>
            <w:enabled/>
            <w:calcOnExit w:val="0"/>
            <w:textInput/>
          </w:ffData>
        </w:fldChar>
      </w:r>
      <w:r>
        <w:instrText xml:space="preserve"> FORMTEXT </w:instrText>
      </w:r>
      <w:r>
        <w:fldChar w:fldCharType="separate"/>
      </w:r>
      <w:r>
        <w:t>     </w:t>
      </w:r>
      <w:r>
        <w:fldChar w:fldCharType="end"/>
      </w:r>
    </w:p>
    <w:p w14:paraId="693A948A" w14:textId="77777777" w:rsidR="00F01604" w:rsidRDefault="00F01604" w:rsidP="00F01604"/>
    <w:p w14:paraId="07616B4C" w14:textId="77777777" w:rsidR="0036119A" w:rsidRPr="00F01604" w:rsidRDefault="0036119A" w:rsidP="00F01604"/>
    <w:p w14:paraId="3F5DEB12" w14:textId="77777777" w:rsidR="00F01604" w:rsidRPr="003E5E06" w:rsidRDefault="0036119A" w:rsidP="0036119A">
      <w:pPr>
        <w:pStyle w:val="Numberedbulletlevel3"/>
        <w:rPr>
          <w:lang w:val="en-GB"/>
        </w:rPr>
      </w:pPr>
      <w:r>
        <w:rPr>
          <w:bCs/>
          <w:lang w:val="en-GB"/>
        </w:rPr>
        <w:t xml:space="preserve"> Status of the contract/financial conditions</w:t>
      </w:r>
    </w:p>
    <w:p w14:paraId="110FEEAE" w14:textId="77777777" w:rsidR="00F01604" w:rsidRPr="00F01604" w:rsidRDefault="00F01604" w:rsidP="00F01604"/>
    <w:p w14:paraId="2B443439" w14:textId="77777777" w:rsidR="00F01604" w:rsidRPr="00F01604" w:rsidRDefault="00F01604" w:rsidP="00F01604">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under negotiation</w:t>
      </w:r>
    </w:p>
    <w:p w14:paraId="72942C38" w14:textId="77777777" w:rsidR="00F01604" w:rsidRPr="00F01604" w:rsidRDefault="00F01604" w:rsidP="00F01604">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signed:</w:t>
      </w:r>
    </w:p>
    <w:p w14:paraId="3971656B" w14:textId="77777777" w:rsidR="00F01604" w:rsidRPr="00F01604" w:rsidRDefault="00F01604" w:rsidP="00F01604">
      <w:r>
        <w:t xml:space="preserve">Date </w:t>
      </w:r>
      <w:r w:rsidR="003E5E06">
        <w:t xml:space="preserve">of signing of the contract: </w:t>
      </w:r>
      <w:r w:rsidR="003E5E06">
        <w:tab/>
      </w:r>
      <w:r w:rsidR="003E5E06">
        <w:tab/>
      </w:r>
      <w:r w:rsidR="003E5E06">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4E4C8420" w14:textId="77777777" w:rsidR="00F01604" w:rsidRPr="00F01604" w:rsidRDefault="00F01604" w:rsidP="00F01604">
      <w:r>
        <w:t xml:space="preserve">Date of entry into force of the contract: </w:t>
      </w:r>
      <w:r>
        <w:tab/>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687599B0" w14:textId="77777777" w:rsidR="00F01604" w:rsidRPr="00F01604" w:rsidRDefault="00F01604" w:rsidP="00F01604">
      <w:r>
        <w:t xml:space="preserve">Date of signing of the financial conditions: </w:t>
      </w:r>
      <w:r>
        <w:tab/>
      </w:r>
      <w:r>
        <w:tab/>
      </w:r>
      <w:r>
        <w:fldChar w:fldCharType="begin">
          <w:ffData>
            <w:name w:val="Text1"/>
            <w:enabled/>
            <w:calcOnExit w:val="0"/>
            <w:textInput/>
          </w:ffData>
        </w:fldChar>
      </w:r>
      <w:r>
        <w:instrText xml:space="preserve"> FORMTEXT </w:instrText>
      </w:r>
      <w:r>
        <w:fldChar w:fldCharType="separate"/>
      </w:r>
      <w:r>
        <w:t>     </w:t>
      </w:r>
      <w:r>
        <w:fldChar w:fldCharType="end"/>
      </w:r>
    </w:p>
    <w:p w14:paraId="0295DB85" w14:textId="77777777" w:rsidR="00F01604" w:rsidRPr="00F01604" w:rsidRDefault="00F01604" w:rsidP="00F01604">
      <w:r>
        <w:t xml:space="preserve">Date of entry into force of the financial conditions: </w:t>
      </w:r>
      <w:r>
        <w:tab/>
      </w:r>
      <w:r>
        <w:fldChar w:fldCharType="begin">
          <w:ffData>
            <w:name w:val="Text1"/>
            <w:enabled/>
            <w:calcOnExit w:val="0"/>
            <w:textInput/>
          </w:ffData>
        </w:fldChar>
      </w:r>
      <w:r>
        <w:instrText xml:space="preserve"> FORMTEXT </w:instrText>
      </w:r>
      <w:r>
        <w:fldChar w:fldCharType="separate"/>
      </w:r>
      <w:r>
        <w:t>     </w:t>
      </w:r>
      <w:r>
        <w:fldChar w:fldCharType="end"/>
      </w:r>
    </w:p>
    <w:p w14:paraId="4A1323FB" w14:textId="77777777" w:rsidR="00F01604" w:rsidRDefault="00F01604" w:rsidP="00F01604"/>
    <w:p w14:paraId="5B582389" w14:textId="77777777" w:rsidR="0036119A" w:rsidRPr="00F01604" w:rsidRDefault="0036119A" w:rsidP="00F01604"/>
    <w:p w14:paraId="5F5816F5" w14:textId="77777777" w:rsidR="00F01604" w:rsidRPr="003E5E06" w:rsidRDefault="0036119A" w:rsidP="0036119A">
      <w:pPr>
        <w:pStyle w:val="Numberedbulletlevel3"/>
        <w:rPr>
          <w:lang w:val="en-GB"/>
        </w:rPr>
      </w:pPr>
      <w:r>
        <w:rPr>
          <w:bCs/>
          <w:lang w:val="en-GB"/>
        </w:rPr>
        <w:t xml:space="preserve"> Social and environmental impact of the project</w:t>
      </w:r>
    </w:p>
    <w:p w14:paraId="5175AD30" w14:textId="77777777" w:rsidR="00F01604" w:rsidRPr="00F01604" w:rsidRDefault="00F01604" w:rsidP="00F01604"/>
    <w:p w14:paraId="2A81F1C4" w14:textId="77777777" w:rsidR="00F01604" w:rsidRPr="00F01604" w:rsidRDefault="00F01604" w:rsidP="0036119A">
      <w:pPr>
        <w:pStyle w:val="Bulletlevel1"/>
      </w:pPr>
      <w:r>
        <w:lastRenderedPageBreak/>
        <w:t xml:space="preserve">Is the transaction related to a project (specific geographic location, specific infrastructure, existing building)?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545BCE">
        <w:fldChar w:fldCharType="separate"/>
      </w:r>
      <w:r>
        <w:fldChar w:fldCharType="end"/>
      </w:r>
      <w:r>
        <w:t xml:space="preserve"> No</w:t>
      </w:r>
    </w:p>
    <w:p w14:paraId="5624B22F" w14:textId="77777777" w:rsidR="00F01604" w:rsidRPr="00F01604" w:rsidRDefault="00F01604" w:rsidP="00F01604">
      <w:r>
        <w:t xml:space="preserve">If yes: what is the exact location of the project: </w:t>
      </w:r>
      <w:r>
        <w:tab/>
      </w:r>
      <w:r>
        <w:tab/>
      </w:r>
      <w:r>
        <w:fldChar w:fldCharType="begin" w:fldLock="1">
          <w:ffData>
            <w:name w:val="Text1"/>
            <w:enabled/>
            <w:calcOnExit w:val="0"/>
            <w:textInput/>
          </w:ffData>
        </w:fldChar>
      </w:r>
      <w:r>
        <w:instrText xml:space="preserve"> FORMTEXT </w:instrText>
      </w:r>
      <w:r>
        <w:fldChar w:fldCharType="separate"/>
      </w:r>
      <w:r>
        <w:t>     </w:t>
      </w:r>
      <w:r>
        <w:fldChar w:fldCharType="end"/>
      </w:r>
    </w:p>
    <w:p w14:paraId="58D4A7F0" w14:textId="77777777" w:rsidR="00F01604" w:rsidRPr="00F01604" w:rsidRDefault="00F01604" w:rsidP="00F01604">
      <w:r>
        <w:t>Depending on the impact on the environment or on the local populations, additional questions may be asked.</w:t>
      </w:r>
    </w:p>
    <w:p w14:paraId="713B8D7B" w14:textId="77777777" w:rsidR="00F01604" w:rsidRDefault="00F01604" w:rsidP="00F01604"/>
    <w:p w14:paraId="14AFAC16" w14:textId="77777777" w:rsidR="0036119A" w:rsidRPr="00F01604" w:rsidRDefault="0036119A" w:rsidP="00F01604"/>
    <w:p w14:paraId="326979F8" w14:textId="77777777" w:rsidR="003E5E06" w:rsidRDefault="003E5E06">
      <w:pPr>
        <w:spacing w:after="200" w:line="276" w:lineRule="auto"/>
        <w:rPr>
          <w:b/>
          <w:bCs/>
        </w:rPr>
      </w:pPr>
      <w:r>
        <w:rPr>
          <w:bCs/>
        </w:rPr>
        <w:br w:type="page"/>
      </w:r>
    </w:p>
    <w:p w14:paraId="1378FEDB" w14:textId="77777777" w:rsidR="00F01604" w:rsidRPr="003E5E06" w:rsidRDefault="002A65DA" w:rsidP="0036119A">
      <w:pPr>
        <w:pStyle w:val="Numberedbulletlevel2"/>
        <w:rPr>
          <w:lang w:val="en-GB"/>
        </w:rPr>
      </w:pPr>
      <w:r>
        <w:rPr>
          <w:bCs/>
          <w:lang w:val="en-GB"/>
        </w:rPr>
        <w:lastRenderedPageBreak/>
        <w:t xml:space="preserve">Additional intervention by Credendo apart from forfaiting </w:t>
      </w:r>
    </w:p>
    <w:p w14:paraId="23D5D048" w14:textId="77777777" w:rsidR="00F01604" w:rsidRPr="00F01604" w:rsidRDefault="00F01604" w:rsidP="0036119A">
      <w:pPr>
        <w:pStyle w:val="Bulletlevel1"/>
      </w:pPr>
      <w:r>
        <w:fldChar w:fldCharType="begin">
          <w:ffData>
            <w:name w:val="Check4"/>
            <w:enabled/>
            <w:calcOnExit w:val="0"/>
            <w:checkBox>
              <w:sizeAuto/>
              <w:default w:val="0"/>
              <w:checked w:val="0"/>
            </w:checkBox>
          </w:ffData>
        </w:fldChar>
      </w:r>
      <w:r>
        <w:instrText xml:space="preserve"> FORMCHECKBOX </w:instrText>
      </w:r>
      <w:r w:rsidR="00545BCE">
        <w:fldChar w:fldCharType="separate"/>
      </w:r>
      <w:r>
        <w:fldChar w:fldCharType="end"/>
      </w:r>
      <w:r>
        <w:t xml:space="preserve"> Cover for termination risk  </w:t>
      </w:r>
    </w:p>
    <w:p w14:paraId="5CA420E3" w14:textId="77777777" w:rsidR="00F01604" w:rsidRPr="00F01604" w:rsidRDefault="00F01604" w:rsidP="00F01604"/>
    <w:p w14:paraId="1F8E904A" w14:textId="77777777" w:rsidR="00F01604" w:rsidRPr="00F01604" w:rsidRDefault="00F01604" w:rsidP="00F01604">
      <w:r>
        <w:t xml:space="preserve">Done at </w:t>
      </w:r>
      <w:r>
        <w:fldChar w:fldCharType="begin" w:fldLock="1">
          <w:ffData>
            <w:name w:val=""/>
            <w:enabled/>
            <w:calcOnExit w:val="0"/>
            <w:textInput>
              <w:default w:val="xx"/>
            </w:textInput>
          </w:ffData>
        </w:fldChar>
      </w:r>
      <w:r>
        <w:instrText xml:space="preserve"> FORMTEXT </w:instrText>
      </w:r>
      <w:r>
        <w:fldChar w:fldCharType="separate"/>
      </w:r>
      <w:r>
        <w:t>xxx</w:t>
      </w:r>
      <w:r>
        <w:fldChar w:fldCharType="end"/>
      </w:r>
      <w:r>
        <w:t xml:space="preserve">, on </w:t>
      </w:r>
      <w:r>
        <w:fldChar w:fldCharType="begin" w:fldLock="1">
          <w:ffData>
            <w:name w:val="Text2"/>
            <w:enabled/>
            <w:calcOnExit w:val="0"/>
            <w:textInput>
              <w:default w:val="dd/mm/jjjj"/>
            </w:textInput>
          </w:ffData>
        </w:fldChar>
      </w:r>
      <w:r>
        <w:instrText xml:space="preserve"> FORMTEXT </w:instrText>
      </w:r>
      <w:r>
        <w:fldChar w:fldCharType="separate"/>
      </w:r>
      <w:r>
        <w:t>dd/mm/yyyy</w:t>
      </w:r>
      <w:r>
        <w:fldChar w:fldCharType="end"/>
      </w:r>
      <w:r>
        <w:t>.</w:t>
      </w:r>
    </w:p>
    <w:p w14:paraId="3B4228F8" w14:textId="77777777" w:rsidR="00F01604" w:rsidRPr="00F01604" w:rsidRDefault="00F01604" w:rsidP="00F01604"/>
    <w:p w14:paraId="742A93DF" w14:textId="77777777" w:rsidR="00F01604" w:rsidRPr="00F01604" w:rsidRDefault="00F01604" w:rsidP="00F01604">
      <w:pPr>
        <w:rPr>
          <w:b/>
        </w:rPr>
      </w:pPr>
      <w:r>
        <w:rPr>
          <w:b/>
          <w:bCs/>
        </w:rPr>
        <w:t>For the lender - Applicant:</w:t>
      </w:r>
    </w:p>
    <w:p w14:paraId="2077D3CA" w14:textId="77777777" w:rsidR="00F01604" w:rsidRPr="00F01604" w:rsidRDefault="00F01604" w:rsidP="00F01604"/>
    <w:p w14:paraId="3004B6F0" w14:textId="77777777" w:rsidR="00F01604" w:rsidRPr="00F01604" w:rsidRDefault="00F01604" w:rsidP="00F01604"/>
    <w:p w14:paraId="3FEAE4C3" w14:textId="77777777" w:rsidR="00F01604" w:rsidRPr="00F01604" w:rsidRDefault="00F01604" w:rsidP="00F01604"/>
    <w:p w14:paraId="3156E2EF" w14:textId="77777777" w:rsidR="00F01604" w:rsidRPr="00F01604" w:rsidRDefault="00F01604" w:rsidP="00F01604">
      <w:pPr>
        <w:rPr>
          <w:u w:val="single"/>
        </w:rPr>
      </w:pPr>
      <w:r>
        <w:rPr>
          <w:u w:val="single"/>
        </w:rPr>
        <w:tab/>
      </w:r>
      <w:r>
        <w:rPr>
          <w:u w:val="single"/>
        </w:rPr>
        <w:tab/>
      </w:r>
      <w:r>
        <w:rPr>
          <w:u w:val="single"/>
        </w:rPr>
        <w:tab/>
      </w:r>
      <w:r>
        <w:tab/>
      </w:r>
      <w:r>
        <w:tab/>
      </w:r>
      <w:r>
        <w:tab/>
      </w:r>
      <w:r>
        <w:tab/>
      </w:r>
      <w:r>
        <w:tab/>
      </w:r>
      <w:r>
        <w:rPr>
          <w:u w:val="single"/>
        </w:rPr>
        <w:tab/>
      </w:r>
      <w:r>
        <w:rPr>
          <w:u w:val="single"/>
        </w:rPr>
        <w:tab/>
      </w:r>
      <w:r>
        <w:rPr>
          <w:u w:val="single"/>
        </w:rPr>
        <w:tab/>
      </w:r>
    </w:p>
    <w:p w14:paraId="6D4CB959" w14:textId="77777777" w:rsidR="00F01604" w:rsidRPr="00F01604" w:rsidRDefault="00F01604" w:rsidP="00F01604">
      <w:r>
        <w:t xml:space="preserve">Name: </w:t>
      </w:r>
      <w:r>
        <w:tab/>
      </w:r>
      <w:r>
        <w:fldChar w:fldCharType="begin">
          <w:ffData>
            <w:name w:val="Text1"/>
            <w:enabled/>
            <w:calcOnExit w:val="0"/>
            <w:textInput/>
          </w:ffData>
        </w:fldChar>
      </w:r>
      <w:r>
        <w:instrText xml:space="preserve"> FORMTEXT </w:instrText>
      </w:r>
      <w:r>
        <w:fldChar w:fldCharType="separate"/>
      </w:r>
      <w:r>
        <w:t>     </w:t>
      </w:r>
      <w:r>
        <w:fldChar w:fldCharType="end"/>
      </w:r>
      <w:r>
        <w:tab/>
      </w:r>
      <w:r>
        <w:tab/>
      </w:r>
      <w:r>
        <w:tab/>
      </w:r>
      <w:r>
        <w:tab/>
      </w:r>
      <w:r>
        <w:tab/>
      </w:r>
      <w:r>
        <w:tab/>
      </w:r>
      <w:r>
        <w:tab/>
        <w:t xml:space="preserve">Name:  </w:t>
      </w:r>
      <w:r>
        <w:fldChar w:fldCharType="begin">
          <w:ffData>
            <w:name w:val="Text1"/>
            <w:enabled/>
            <w:calcOnExit w:val="0"/>
            <w:textInput/>
          </w:ffData>
        </w:fldChar>
      </w:r>
      <w:r>
        <w:instrText xml:space="preserve"> FORMTEXT </w:instrText>
      </w:r>
      <w:r>
        <w:fldChar w:fldCharType="separate"/>
      </w:r>
      <w:r>
        <w:t>     </w:t>
      </w:r>
      <w:r>
        <w:fldChar w:fldCharType="end"/>
      </w:r>
    </w:p>
    <w:p w14:paraId="336F72F5" w14:textId="77777777" w:rsidR="00F01604" w:rsidRPr="00F01604" w:rsidRDefault="00F01604" w:rsidP="00F01604">
      <w:r>
        <w:t xml:space="preserve">Position: </w:t>
      </w:r>
      <w:r>
        <w:fldChar w:fldCharType="begin">
          <w:ffData>
            <w:name w:val="Text1"/>
            <w:enabled/>
            <w:calcOnExit w:val="0"/>
            <w:textInput/>
          </w:ffData>
        </w:fldChar>
      </w:r>
      <w:r>
        <w:instrText xml:space="preserve"> FORMTEXT </w:instrText>
      </w:r>
      <w:r>
        <w:fldChar w:fldCharType="separate"/>
      </w:r>
      <w:r>
        <w:t>     </w:t>
      </w:r>
      <w:r>
        <w:fldChar w:fldCharType="end"/>
      </w:r>
      <w:r>
        <w:tab/>
      </w:r>
      <w:r>
        <w:tab/>
      </w:r>
      <w:r>
        <w:tab/>
      </w:r>
      <w:r>
        <w:tab/>
      </w:r>
      <w:r>
        <w:tab/>
      </w:r>
      <w:r>
        <w:tab/>
      </w:r>
      <w:r>
        <w:tab/>
        <w:t xml:space="preserve">Position: </w:t>
      </w:r>
      <w:r>
        <w:fldChar w:fldCharType="begin">
          <w:ffData>
            <w:name w:val="Text1"/>
            <w:enabled/>
            <w:calcOnExit w:val="0"/>
            <w:textInput/>
          </w:ffData>
        </w:fldChar>
      </w:r>
      <w:r>
        <w:instrText xml:space="preserve"> FORMTEXT </w:instrText>
      </w:r>
      <w:r>
        <w:fldChar w:fldCharType="separate"/>
      </w:r>
      <w:r>
        <w:t>     </w:t>
      </w:r>
      <w:r>
        <w:fldChar w:fldCharType="end"/>
      </w:r>
    </w:p>
    <w:p w14:paraId="559A02EF" w14:textId="77777777" w:rsidR="00F01604" w:rsidRPr="00F01604" w:rsidRDefault="00F01604" w:rsidP="00F01604"/>
    <w:p w14:paraId="106F742D" w14:textId="77777777" w:rsidR="003E5E06" w:rsidRDefault="003E5E06" w:rsidP="00F01604">
      <w:pPr>
        <w:rPr>
          <w:b/>
          <w:bCs/>
        </w:rPr>
      </w:pPr>
    </w:p>
    <w:p w14:paraId="1EC8A4A9" w14:textId="77777777" w:rsidR="00F01604" w:rsidRPr="00F01604" w:rsidRDefault="00F01604" w:rsidP="00F01604">
      <w:pPr>
        <w:rPr>
          <w:b/>
        </w:rPr>
      </w:pPr>
      <w:r>
        <w:rPr>
          <w:b/>
          <w:bCs/>
        </w:rPr>
        <w:t>For the seller - Applicant:</w:t>
      </w:r>
    </w:p>
    <w:p w14:paraId="1261B7B9" w14:textId="77777777" w:rsidR="00F01604" w:rsidRPr="00F01604" w:rsidRDefault="00F01604" w:rsidP="00F01604"/>
    <w:p w14:paraId="49D1DCE5" w14:textId="77777777" w:rsidR="00F01604" w:rsidRPr="00F01604" w:rsidRDefault="00F01604" w:rsidP="00F01604"/>
    <w:p w14:paraId="131408DF" w14:textId="77777777" w:rsidR="00F01604" w:rsidRPr="00F01604" w:rsidRDefault="00F01604" w:rsidP="00F01604"/>
    <w:p w14:paraId="02A51806" w14:textId="77777777" w:rsidR="00F01604" w:rsidRPr="00F01604" w:rsidRDefault="00F01604" w:rsidP="00F01604">
      <w:pPr>
        <w:rPr>
          <w:u w:val="single"/>
        </w:rPr>
      </w:pPr>
      <w:r>
        <w:rPr>
          <w:u w:val="single"/>
        </w:rPr>
        <w:tab/>
      </w:r>
      <w:r>
        <w:rPr>
          <w:u w:val="single"/>
        </w:rPr>
        <w:tab/>
      </w:r>
      <w:r>
        <w:rPr>
          <w:u w:val="single"/>
        </w:rPr>
        <w:tab/>
      </w:r>
      <w:r>
        <w:tab/>
      </w:r>
      <w:r>
        <w:tab/>
      </w:r>
      <w:r>
        <w:tab/>
      </w:r>
      <w:r>
        <w:tab/>
      </w:r>
      <w:r>
        <w:tab/>
      </w:r>
      <w:r>
        <w:rPr>
          <w:u w:val="single"/>
        </w:rPr>
        <w:tab/>
      </w:r>
      <w:r>
        <w:rPr>
          <w:u w:val="single"/>
        </w:rPr>
        <w:tab/>
      </w:r>
      <w:r>
        <w:rPr>
          <w:u w:val="single"/>
        </w:rPr>
        <w:tab/>
      </w:r>
    </w:p>
    <w:p w14:paraId="12975CD3" w14:textId="77777777" w:rsidR="00F01604" w:rsidRPr="00F01604" w:rsidRDefault="00F01604" w:rsidP="00F01604">
      <w:r>
        <w:t xml:space="preserve">Name: </w:t>
      </w:r>
      <w:r>
        <w:fldChar w:fldCharType="begin">
          <w:ffData>
            <w:name w:val="Text1"/>
            <w:enabled/>
            <w:calcOnExit w:val="0"/>
            <w:textInput/>
          </w:ffData>
        </w:fldChar>
      </w:r>
      <w:r>
        <w:instrText xml:space="preserve"> FORMTEXT </w:instrText>
      </w:r>
      <w:r>
        <w:fldChar w:fldCharType="separate"/>
      </w:r>
      <w:r>
        <w:t>     </w:t>
      </w:r>
      <w:r>
        <w:fldChar w:fldCharType="end"/>
      </w:r>
      <w:r>
        <w:tab/>
      </w:r>
      <w:r>
        <w:tab/>
      </w:r>
      <w:r>
        <w:tab/>
      </w:r>
      <w:r>
        <w:tab/>
      </w:r>
      <w:r>
        <w:tab/>
      </w:r>
      <w:r>
        <w:tab/>
      </w:r>
      <w:r>
        <w:tab/>
        <w:t xml:space="preserve">Name:  </w:t>
      </w:r>
      <w:r>
        <w:fldChar w:fldCharType="begin">
          <w:ffData>
            <w:name w:val="Text1"/>
            <w:enabled/>
            <w:calcOnExit w:val="0"/>
            <w:textInput/>
          </w:ffData>
        </w:fldChar>
      </w:r>
      <w:r>
        <w:instrText xml:space="preserve"> FORMTEXT </w:instrText>
      </w:r>
      <w:r>
        <w:fldChar w:fldCharType="separate"/>
      </w:r>
      <w:r>
        <w:t>     </w:t>
      </w:r>
      <w:r>
        <w:fldChar w:fldCharType="end"/>
      </w:r>
    </w:p>
    <w:p w14:paraId="53D0B86F" w14:textId="77777777" w:rsidR="00F01604" w:rsidRPr="00F01604" w:rsidRDefault="00F01604" w:rsidP="00F01604">
      <w:r>
        <w:t xml:space="preserve">Position: </w:t>
      </w:r>
      <w:r>
        <w:fldChar w:fldCharType="begin">
          <w:ffData>
            <w:name w:val="Text1"/>
            <w:enabled/>
            <w:calcOnExit w:val="0"/>
            <w:textInput/>
          </w:ffData>
        </w:fldChar>
      </w:r>
      <w:r>
        <w:instrText xml:space="preserve"> FORMTEXT </w:instrText>
      </w:r>
      <w:r>
        <w:fldChar w:fldCharType="separate"/>
      </w:r>
      <w:r>
        <w:t>     </w:t>
      </w:r>
      <w:r>
        <w:fldChar w:fldCharType="end"/>
      </w:r>
      <w:r>
        <w:tab/>
      </w:r>
      <w:r>
        <w:tab/>
      </w:r>
      <w:r>
        <w:tab/>
      </w:r>
      <w:r>
        <w:tab/>
      </w:r>
      <w:r>
        <w:tab/>
      </w:r>
      <w:r>
        <w:tab/>
      </w:r>
      <w:r>
        <w:tab/>
        <w:t xml:space="preserve">Position: </w:t>
      </w:r>
      <w:r>
        <w:fldChar w:fldCharType="begin">
          <w:ffData>
            <w:name w:val="Text1"/>
            <w:enabled/>
            <w:calcOnExit w:val="0"/>
            <w:textInput/>
          </w:ffData>
        </w:fldChar>
      </w:r>
      <w:r>
        <w:instrText xml:space="preserve"> FORMTEXT </w:instrText>
      </w:r>
      <w:r>
        <w:fldChar w:fldCharType="separate"/>
      </w:r>
      <w:r>
        <w:t>     </w:t>
      </w:r>
      <w:r>
        <w:fldChar w:fldCharType="end"/>
      </w:r>
    </w:p>
    <w:p w14:paraId="09406A7F" w14:textId="77777777" w:rsidR="00F01604" w:rsidRPr="00F01604" w:rsidRDefault="00F01604" w:rsidP="00F01604"/>
    <w:p w14:paraId="07423A65" w14:textId="77777777" w:rsidR="00F01604" w:rsidRPr="00F01604" w:rsidRDefault="00F01604" w:rsidP="00F01604"/>
    <w:p w14:paraId="12C6E745" w14:textId="77777777" w:rsidR="00F01604" w:rsidRPr="00F01604" w:rsidRDefault="00F01604" w:rsidP="00F01604">
      <w:r>
        <w:br w:type="page"/>
      </w:r>
    </w:p>
    <w:p w14:paraId="73A30CD8" w14:textId="77777777" w:rsidR="00F01604" w:rsidRPr="009D0DC3" w:rsidRDefault="00F01604" w:rsidP="009D0DC3">
      <w:pPr>
        <w:numPr>
          <w:ilvl w:val="0"/>
          <w:numId w:val="7"/>
        </w:numPr>
        <w:rPr>
          <w:b/>
          <w:color w:val="E3681F" w:themeColor="text2"/>
          <w:sz w:val="24"/>
          <w:szCs w:val="24"/>
        </w:rPr>
      </w:pPr>
      <w:r>
        <w:rPr>
          <w:b/>
          <w:bCs/>
          <w:color w:val="E3681F" w:themeColor="text2"/>
          <w:sz w:val="24"/>
          <w:szCs w:val="24"/>
        </w:rPr>
        <w:lastRenderedPageBreak/>
        <w:t xml:space="preserve">Data protection </w:t>
      </w:r>
    </w:p>
    <w:p w14:paraId="51309EF2" w14:textId="77777777" w:rsidR="009D0DC3" w:rsidRPr="00F01604" w:rsidRDefault="009D0DC3" w:rsidP="009D0DC3">
      <w:pPr>
        <w:ind w:left="360"/>
        <w:rPr>
          <w:b/>
        </w:rPr>
      </w:pPr>
    </w:p>
    <w:p w14:paraId="514E9A15" w14:textId="77777777" w:rsidR="00F01604" w:rsidRDefault="00F01604" w:rsidP="00F01604">
      <w:r>
        <w:t>The Applicant is responsible for the processing of personal data it implements to fulfil its obligations in the framework of the conclusion and performance of a potential insurance policy. Such processing mainly concerns information about its representatives insofar as they are natural persons.</w:t>
      </w:r>
    </w:p>
    <w:p w14:paraId="4F79EE3F" w14:textId="77777777" w:rsidR="009D0DC3" w:rsidRPr="00F01604" w:rsidRDefault="009D0DC3" w:rsidP="00F01604"/>
    <w:p w14:paraId="13B5BFD4" w14:textId="77777777" w:rsidR="00F01604" w:rsidRDefault="00F01604" w:rsidP="00F01604">
      <w:r>
        <w:t xml:space="preserve">If necessary, Credendo can send all or part of these personal data notably to any reinsurer, insurer or broker for the purpose of the performance of a potential insurance policy. </w:t>
      </w:r>
    </w:p>
    <w:p w14:paraId="3E8CF2CB" w14:textId="77777777" w:rsidR="009D0DC3" w:rsidRPr="00F01604" w:rsidRDefault="009D0DC3" w:rsidP="00F01604"/>
    <w:p w14:paraId="404B3A3A" w14:textId="77777777" w:rsidR="00F01604" w:rsidRDefault="00F01604" w:rsidP="00F01604">
      <w:r>
        <w:t>The Applicant guarantees the compliance of such processing with the applicable legal and regulatory provisions on data protection. More specifically, the Applicant only collects and sends to Credendo data relating to natural persons/third parties (buyers/debtors/natural persons who are contact persons for the buyer/debtor, directors and/or shareholders of the buyer/debtor or third parties, etc.) in compliance with the aforementioned legal and regulatory provisions, notably by informing such persons of the potential transmission of their data within the framework of the conclusion and performance of a potential insurance policy, including the information mentioned in the section ‘Declaration by the Applicant(s)’ in the Amendment relating to combatting bribery.</w:t>
      </w:r>
    </w:p>
    <w:p w14:paraId="21058CCD" w14:textId="77777777" w:rsidR="009D0DC3" w:rsidRPr="00F01604" w:rsidRDefault="009D0DC3" w:rsidP="00F01604"/>
    <w:p w14:paraId="6CF7641E" w14:textId="77777777" w:rsidR="00F01604" w:rsidRPr="00F01604" w:rsidRDefault="00F01604" w:rsidP="00F01604">
      <w:r>
        <w:t xml:space="preserve">The representatives/natural persons can access Credendo’s data protection charter, notably in order to exercise the specific rights granted to them (right of access, correction, etc.): charter available online at: </w:t>
      </w:r>
      <w:hyperlink r:id="rId7" w:history="1">
        <w:r>
          <w:rPr>
            <w:rStyle w:val="Hyperlink"/>
          </w:rPr>
          <w:t>https://www.credendo.com/legal-disclaimer</w:t>
        </w:r>
      </w:hyperlink>
      <w:r>
        <w:t xml:space="preserve">. </w:t>
      </w:r>
    </w:p>
    <w:p w14:paraId="69C8D652" w14:textId="77777777" w:rsidR="009D0DC3" w:rsidRDefault="009D0DC3" w:rsidP="00F01604"/>
    <w:p w14:paraId="58D2F8B4" w14:textId="77777777" w:rsidR="00F01604" w:rsidRPr="00F01604" w:rsidRDefault="00F01604" w:rsidP="00F01604">
      <w:r>
        <w:t xml:space="preserve">The Applicant acknowledges that Credendo reserves the right to consult any lawful source of financial or legal information regarding its representatives/natural persons when such consultation is required in relation to the conclusion of a potential insurance policy, in order to fulfil its duty of care and obligation to perform a solvency check. </w:t>
      </w:r>
    </w:p>
    <w:p w14:paraId="309C0754" w14:textId="77777777" w:rsidR="009D0DC3" w:rsidRDefault="009D0DC3" w:rsidP="00F01604"/>
    <w:p w14:paraId="6CD1F79B" w14:textId="77777777" w:rsidR="00F01604" w:rsidRDefault="00F01604" w:rsidP="00F01604">
      <w:r>
        <w:t xml:space="preserve">Done at </w:t>
      </w:r>
      <w:r>
        <w:fldChar w:fldCharType="begin" w:fldLock="1">
          <w:ffData>
            <w:name w:val=""/>
            <w:enabled/>
            <w:calcOnExit w:val="0"/>
            <w:textInput>
              <w:default w:val="xx"/>
            </w:textInput>
          </w:ffData>
        </w:fldChar>
      </w:r>
      <w:r>
        <w:instrText xml:space="preserve"> FORMTEXT </w:instrText>
      </w:r>
      <w:r>
        <w:fldChar w:fldCharType="separate"/>
      </w:r>
      <w:r>
        <w:t>xxx</w:t>
      </w:r>
      <w:r>
        <w:fldChar w:fldCharType="end"/>
      </w:r>
      <w:r>
        <w:t xml:space="preserve">, on </w:t>
      </w:r>
      <w:r>
        <w:fldChar w:fldCharType="begin" w:fldLock="1">
          <w:ffData>
            <w:name w:val="Text2"/>
            <w:enabled/>
            <w:calcOnExit w:val="0"/>
            <w:textInput>
              <w:default w:val="dd/mm/jjjj"/>
            </w:textInput>
          </w:ffData>
        </w:fldChar>
      </w:r>
      <w:r>
        <w:instrText xml:space="preserve"> FORMTEXT </w:instrText>
      </w:r>
      <w:r>
        <w:fldChar w:fldCharType="separate"/>
      </w:r>
      <w:r>
        <w:t>dd/mm/yyyy</w:t>
      </w:r>
      <w:r>
        <w:fldChar w:fldCharType="end"/>
      </w:r>
      <w:r>
        <w:t>.</w:t>
      </w:r>
    </w:p>
    <w:p w14:paraId="4E14EA32" w14:textId="77777777" w:rsidR="009D0DC3" w:rsidRDefault="009D0DC3" w:rsidP="00F01604"/>
    <w:p w14:paraId="136967CB" w14:textId="77777777" w:rsidR="009D0DC3" w:rsidRPr="00F01604" w:rsidRDefault="009D0DC3" w:rsidP="00F01604"/>
    <w:p w14:paraId="4DBF923D" w14:textId="77777777" w:rsidR="00F01604" w:rsidRPr="00F01604" w:rsidRDefault="00F01604" w:rsidP="00F01604">
      <w:pPr>
        <w:rPr>
          <w:b/>
        </w:rPr>
      </w:pPr>
      <w:r>
        <w:rPr>
          <w:b/>
          <w:bCs/>
        </w:rPr>
        <w:t>For the lender - Applicant:</w:t>
      </w:r>
    </w:p>
    <w:p w14:paraId="495A108A" w14:textId="77777777" w:rsidR="00F01604" w:rsidRPr="00F01604" w:rsidRDefault="00F01604" w:rsidP="00F01604"/>
    <w:p w14:paraId="1F396AEE" w14:textId="77777777" w:rsidR="00F01604" w:rsidRDefault="00F01604" w:rsidP="00F01604"/>
    <w:p w14:paraId="78C7FC68" w14:textId="77777777" w:rsidR="009D0DC3" w:rsidRDefault="009D0DC3" w:rsidP="00F01604"/>
    <w:p w14:paraId="2B2B1AB8" w14:textId="77777777" w:rsidR="009D0DC3" w:rsidRDefault="009D0DC3" w:rsidP="00F01604"/>
    <w:p w14:paraId="2FACBEEA" w14:textId="77777777" w:rsidR="009D0DC3" w:rsidRPr="00F01604" w:rsidRDefault="009D0DC3" w:rsidP="00F01604"/>
    <w:p w14:paraId="1124E815" w14:textId="77777777" w:rsidR="00F01604" w:rsidRPr="00F01604" w:rsidRDefault="00F01604" w:rsidP="00F01604"/>
    <w:p w14:paraId="4FE835A2" w14:textId="77777777" w:rsidR="00F01604" w:rsidRPr="00F01604" w:rsidRDefault="00F01604" w:rsidP="00F01604">
      <w:pPr>
        <w:rPr>
          <w:u w:val="single"/>
        </w:rPr>
      </w:pPr>
      <w:r>
        <w:rPr>
          <w:u w:val="single"/>
        </w:rPr>
        <w:tab/>
      </w:r>
      <w:r>
        <w:rPr>
          <w:u w:val="single"/>
        </w:rPr>
        <w:tab/>
      </w:r>
      <w:r>
        <w:rPr>
          <w:u w:val="single"/>
        </w:rPr>
        <w:tab/>
      </w:r>
      <w:r>
        <w:tab/>
      </w:r>
      <w:r>
        <w:tab/>
      </w:r>
      <w:r>
        <w:tab/>
      </w:r>
      <w:r>
        <w:tab/>
      </w:r>
      <w:r>
        <w:tab/>
      </w:r>
      <w:r>
        <w:rPr>
          <w:u w:val="single"/>
        </w:rPr>
        <w:tab/>
      </w:r>
      <w:r>
        <w:rPr>
          <w:u w:val="single"/>
        </w:rPr>
        <w:tab/>
      </w:r>
      <w:r>
        <w:rPr>
          <w:u w:val="single"/>
        </w:rPr>
        <w:tab/>
      </w:r>
    </w:p>
    <w:p w14:paraId="1A5E770C" w14:textId="77777777" w:rsidR="00F01604" w:rsidRPr="00F01604" w:rsidRDefault="00F01604" w:rsidP="00F01604">
      <w:r>
        <w:t xml:space="preserve">Name: </w:t>
      </w:r>
      <w:r>
        <w:tab/>
      </w:r>
      <w:r>
        <w:fldChar w:fldCharType="begin">
          <w:ffData>
            <w:name w:val="Text1"/>
            <w:enabled/>
            <w:calcOnExit w:val="0"/>
            <w:textInput/>
          </w:ffData>
        </w:fldChar>
      </w:r>
      <w:r>
        <w:instrText xml:space="preserve"> FORMTEXT </w:instrText>
      </w:r>
      <w:r>
        <w:fldChar w:fldCharType="separate"/>
      </w:r>
      <w:r>
        <w:t>     </w:t>
      </w:r>
      <w:r>
        <w:fldChar w:fldCharType="end"/>
      </w:r>
      <w:r>
        <w:tab/>
      </w:r>
      <w:r>
        <w:tab/>
      </w:r>
      <w:r>
        <w:tab/>
      </w:r>
      <w:r>
        <w:tab/>
      </w:r>
      <w:r>
        <w:tab/>
      </w:r>
      <w:r>
        <w:tab/>
      </w:r>
      <w:r>
        <w:tab/>
        <w:t xml:space="preserve">Name:  </w:t>
      </w:r>
      <w:r>
        <w:fldChar w:fldCharType="begin">
          <w:ffData>
            <w:name w:val="Text1"/>
            <w:enabled/>
            <w:calcOnExit w:val="0"/>
            <w:textInput/>
          </w:ffData>
        </w:fldChar>
      </w:r>
      <w:r>
        <w:instrText xml:space="preserve"> FORMTEXT </w:instrText>
      </w:r>
      <w:r>
        <w:fldChar w:fldCharType="separate"/>
      </w:r>
      <w:r>
        <w:t>     </w:t>
      </w:r>
      <w:r>
        <w:fldChar w:fldCharType="end"/>
      </w:r>
    </w:p>
    <w:p w14:paraId="3509D01E" w14:textId="77777777" w:rsidR="00F01604" w:rsidRPr="00F01604" w:rsidRDefault="00F01604" w:rsidP="00F01604">
      <w:r>
        <w:t xml:space="preserve">Position: </w:t>
      </w:r>
      <w:r>
        <w:fldChar w:fldCharType="begin">
          <w:ffData>
            <w:name w:val="Text1"/>
            <w:enabled/>
            <w:calcOnExit w:val="0"/>
            <w:textInput/>
          </w:ffData>
        </w:fldChar>
      </w:r>
      <w:r>
        <w:instrText xml:space="preserve"> FORMTEXT </w:instrText>
      </w:r>
      <w:r>
        <w:fldChar w:fldCharType="separate"/>
      </w:r>
      <w:r>
        <w:t>     </w:t>
      </w:r>
      <w:r>
        <w:fldChar w:fldCharType="end"/>
      </w:r>
      <w:r>
        <w:tab/>
      </w:r>
      <w:r>
        <w:tab/>
      </w:r>
      <w:r>
        <w:tab/>
      </w:r>
      <w:r>
        <w:tab/>
      </w:r>
      <w:r>
        <w:tab/>
      </w:r>
      <w:r>
        <w:tab/>
      </w:r>
      <w:r>
        <w:tab/>
        <w:t xml:space="preserve">Position: </w:t>
      </w:r>
      <w:r>
        <w:fldChar w:fldCharType="begin">
          <w:ffData>
            <w:name w:val="Text1"/>
            <w:enabled/>
            <w:calcOnExit w:val="0"/>
            <w:textInput/>
          </w:ffData>
        </w:fldChar>
      </w:r>
      <w:r>
        <w:instrText xml:space="preserve"> FORMTEXT </w:instrText>
      </w:r>
      <w:r>
        <w:fldChar w:fldCharType="separate"/>
      </w:r>
      <w:r>
        <w:t>     </w:t>
      </w:r>
      <w:r>
        <w:fldChar w:fldCharType="end"/>
      </w:r>
    </w:p>
    <w:p w14:paraId="5481D0AF" w14:textId="77777777" w:rsidR="003E5E06" w:rsidRDefault="003E5E06" w:rsidP="00F01604">
      <w:pPr>
        <w:rPr>
          <w:b/>
          <w:bCs/>
        </w:rPr>
      </w:pPr>
    </w:p>
    <w:p w14:paraId="132FB5D9" w14:textId="77777777" w:rsidR="003E5E06" w:rsidRDefault="003E5E06" w:rsidP="00F01604">
      <w:pPr>
        <w:rPr>
          <w:b/>
          <w:bCs/>
        </w:rPr>
      </w:pPr>
    </w:p>
    <w:p w14:paraId="28600B5E" w14:textId="77777777" w:rsidR="00F01604" w:rsidRPr="00F01604" w:rsidRDefault="00F01604" w:rsidP="00F01604">
      <w:pPr>
        <w:rPr>
          <w:b/>
        </w:rPr>
      </w:pPr>
      <w:r>
        <w:rPr>
          <w:b/>
          <w:bCs/>
        </w:rPr>
        <w:t>For the seller - Applicant:</w:t>
      </w:r>
    </w:p>
    <w:p w14:paraId="07A0DE35" w14:textId="77777777" w:rsidR="00F01604" w:rsidRPr="00F01604" w:rsidRDefault="00F01604" w:rsidP="00F01604"/>
    <w:p w14:paraId="41794E8D" w14:textId="77777777" w:rsidR="00F01604" w:rsidRPr="00F01604" w:rsidRDefault="00F01604" w:rsidP="00F01604"/>
    <w:p w14:paraId="65C75302" w14:textId="77777777" w:rsidR="00F01604" w:rsidRDefault="00F01604" w:rsidP="00F01604"/>
    <w:p w14:paraId="2AC86120" w14:textId="77777777" w:rsidR="009D0DC3" w:rsidRDefault="009D0DC3" w:rsidP="00F01604"/>
    <w:p w14:paraId="6442C397" w14:textId="77777777" w:rsidR="009D0DC3" w:rsidRDefault="009D0DC3" w:rsidP="00F01604"/>
    <w:p w14:paraId="7056762F" w14:textId="77777777" w:rsidR="009D0DC3" w:rsidRPr="00F01604" w:rsidRDefault="009D0DC3" w:rsidP="00F01604"/>
    <w:p w14:paraId="4000CC5B" w14:textId="77777777" w:rsidR="00F01604" w:rsidRPr="00F01604" w:rsidRDefault="00F01604" w:rsidP="00F01604">
      <w:pPr>
        <w:rPr>
          <w:u w:val="single"/>
        </w:rPr>
      </w:pPr>
      <w:r>
        <w:rPr>
          <w:u w:val="single"/>
        </w:rPr>
        <w:tab/>
      </w:r>
      <w:r>
        <w:rPr>
          <w:u w:val="single"/>
        </w:rPr>
        <w:tab/>
      </w:r>
      <w:r>
        <w:rPr>
          <w:u w:val="single"/>
        </w:rPr>
        <w:tab/>
      </w:r>
      <w:r>
        <w:tab/>
      </w:r>
      <w:r>
        <w:tab/>
      </w:r>
      <w:r>
        <w:tab/>
      </w:r>
      <w:r>
        <w:tab/>
      </w:r>
      <w:r>
        <w:tab/>
      </w:r>
      <w:r>
        <w:rPr>
          <w:u w:val="single"/>
        </w:rPr>
        <w:tab/>
      </w:r>
      <w:r>
        <w:rPr>
          <w:u w:val="single"/>
        </w:rPr>
        <w:tab/>
      </w:r>
      <w:r>
        <w:rPr>
          <w:u w:val="single"/>
        </w:rPr>
        <w:tab/>
      </w:r>
    </w:p>
    <w:p w14:paraId="79AC8C75" w14:textId="77777777" w:rsidR="00F01604" w:rsidRPr="00F01604" w:rsidRDefault="00F01604" w:rsidP="00F01604">
      <w:r>
        <w:lastRenderedPageBreak/>
        <w:t xml:space="preserve">Name: </w:t>
      </w:r>
      <w:r>
        <w:fldChar w:fldCharType="begin">
          <w:ffData>
            <w:name w:val="Text1"/>
            <w:enabled/>
            <w:calcOnExit w:val="0"/>
            <w:textInput/>
          </w:ffData>
        </w:fldChar>
      </w:r>
      <w:r>
        <w:instrText xml:space="preserve"> FORMTEXT </w:instrText>
      </w:r>
      <w:r>
        <w:fldChar w:fldCharType="separate"/>
      </w:r>
      <w:r>
        <w:t>     </w:t>
      </w:r>
      <w:r>
        <w:fldChar w:fldCharType="end"/>
      </w:r>
      <w:r>
        <w:tab/>
      </w:r>
      <w:r>
        <w:tab/>
      </w:r>
      <w:r>
        <w:tab/>
      </w:r>
      <w:r>
        <w:tab/>
      </w:r>
      <w:r>
        <w:tab/>
      </w:r>
      <w:r>
        <w:tab/>
      </w:r>
      <w:r>
        <w:tab/>
        <w:t xml:space="preserve">Name:  </w:t>
      </w:r>
      <w:r>
        <w:fldChar w:fldCharType="begin">
          <w:ffData>
            <w:name w:val="Text1"/>
            <w:enabled/>
            <w:calcOnExit w:val="0"/>
            <w:textInput/>
          </w:ffData>
        </w:fldChar>
      </w:r>
      <w:r>
        <w:instrText xml:space="preserve"> FORMTEXT </w:instrText>
      </w:r>
      <w:r>
        <w:fldChar w:fldCharType="separate"/>
      </w:r>
      <w:r>
        <w:t>     </w:t>
      </w:r>
      <w:r>
        <w:fldChar w:fldCharType="end"/>
      </w:r>
    </w:p>
    <w:p w14:paraId="6B9556B1" w14:textId="77777777" w:rsidR="00F01604" w:rsidRPr="00F01604" w:rsidRDefault="00F01604" w:rsidP="00F01604">
      <w:r>
        <w:t xml:space="preserve">Position: </w:t>
      </w:r>
      <w:r>
        <w:fldChar w:fldCharType="begin">
          <w:ffData>
            <w:name w:val="Text1"/>
            <w:enabled/>
            <w:calcOnExit w:val="0"/>
            <w:textInput/>
          </w:ffData>
        </w:fldChar>
      </w:r>
      <w:r>
        <w:instrText xml:space="preserve"> FORMTEXT </w:instrText>
      </w:r>
      <w:r>
        <w:fldChar w:fldCharType="separate"/>
      </w:r>
      <w:r>
        <w:t>     </w:t>
      </w:r>
      <w:r>
        <w:fldChar w:fldCharType="end"/>
      </w:r>
      <w:r>
        <w:tab/>
      </w:r>
      <w:r>
        <w:tab/>
      </w:r>
      <w:r>
        <w:tab/>
      </w:r>
      <w:r>
        <w:tab/>
      </w:r>
      <w:r>
        <w:tab/>
      </w:r>
      <w:r>
        <w:tab/>
      </w:r>
      <w:r>
        <w:tab/>
        <w:t xml:space="preserve">Position: </w:t>
      </w:r>
      <w:r>
        <w:fldChar w:fldCharType="begin">
          <w:ffData>
            <w:name w:val="Text1"/>
            <w:enabled/>
            <w:calcOnExit w:val="0"/>
            <w:textInput/>
          </w:ffData>
        </w:fldChar>
      </w:r>
      <w:r>
        <w:instrText xml:space="preserve"> FORMTEXT </w:instrText>
      </w:r>
      <w:r>
        <w:fldChar w:fldCharType="separate"/>
      </w:r>
      <w:r>
        <w:t>     </w:t>
      </w:r>
      <w:r>
        <w:fldChar w:fldCharType="end"/>
      </w:r>
    </w:p>
    <w:p w14:paraId="5B2BBD9C" w14:textId="77777777" w:rsidR="00F01604" w:rsidRPr="00F01604" w:rsidRDefault="00F01604" w:rsidP="00F01604">
      <w:r>
        <w:br w:type="page"/>
      </w:r>
    </w:p>
    <w:p w14:paraId="3815E682" w14:textId="77777777" w:rsidR="00F01604" w:rsidRPr="00F01604" w:rsidRDefault="00F01604" w:rsidP="009D0DC3">
      <w:pPr>
        <w:rPr>
          <w:b/>
        </w:rPr>
      </w:pPr>
      <w:r>
        <w:rPr>
          <w:b/>
          <w:bCs/>
          <w:color w:val="E3681F" w:themeColor="text2"/>
          <w:sz w:val="24"/>
          <w:szCs w:val="24"/>
        </w:rPr>
        <w:lastRenderedPageBreak/>
        <w:t xml:space="preserve">Amendment: Declaration by the Applicants </w:t>
      </w:r>
    </w:p>
    <w:p w14:paraId="3B38E517" w14:textId="77777777" w:rsidR="00F01604" w:rsidRPr="00F01604" w:rsidRDefault="00F01604" w:rsidP="00F01604"/>
    <w:p w14:paraId="10B9715C" w14:textId="77777777" w:rsidR="00F01604" w:rsidRPr="00F01604" w:rsidRDefault="00F01604" w:rsidP="00F01604">
      <w:r>
        <w:t>Each Applicant declares that, as far as it is concerned and to the best of its knowledge, the information below, provided in the context of this application, is correct and fully reflects the details of the transaction offered for forfaiting (‘Transaction’), including the following elements:</w:t>
      </w:r>
    </w:p>
    <w:p w14:paraId="353E8D45" w14:textId="77777777" w:rsidR="00F01604" w:rsidRPr="00F01604" w:rsidRDefault="00F01604" w:rsidP="009D0DC3">
      <w:pPr>
        <w:pStyle w:val="Bulletlevel1"/>
      </w:pPr>
      <w:r>
        <w:t>any fact or circumstance that may influence the Transaction in question; or</w:t>
      </w:r>
    </w:p>
    <w:p w14:paraId="3BBE6868" w14:textId="77777777" w:rsidR="00F01604" w:rsidRPr="00F01604" w:rsidRDefault="00F01604" w:rsidP="009D0DC3">
      <w:pPr>
        <w:pStyle w:val="Bulletlevel1"/>
      </w:pPr>
      <w:r>
        <w:t>any parallel funding granted to the debtor, which was not submitted for forfaiting, or related measures.</w:t>
      </w:r>
    </w:p>
    <w:p w14:paraId="12B83D8B" w14:textId="77777777" w:rsidR="00F01604" w:rsidRPr="00F01604" w:rsidRDefault="00F01604" w:rsidP="00F01604"/>
    <w:p w14:paraId="411DB638" w14:textId="77777777" w:rsidR="00F01604" w:rsidRPr="00F01604" w:rsidRDefault="00F01604" w:rsidP="00F01604">
      <w:r>
        <w:t>Each Applicant shall notify Credendo as soon as possible of any change and/or information supplementing the above information and relating to the Transaction.</w:t>
      </w:r>
    </w:p>
    <w:p w14:paraId="2BE44914" w14:textId="77777777" w:rsidR="00F01604" w:rsidRPr="00F01604" w:rsidRDefault="00F01604" w:rsidP="00F01604"/>
    <w:p w14:paraId="6FD449B9" w14:textId="77777777" w:rsidR="00F01604" w:rsidRPr="00F01604" w:rsidRDefault="00F01604" w:rsidP="00F01604">
      <w:r>
        <w:t xml:space="preserve">The Applicant further states that, as far as it is concerned and to its knowledge: </w:t>
      </w:r>
    </w:p>
    <w:p w14:paraId="3E1D26A8" w14:textId="77777777" w:rsidR="00F01604" w:rsidRPr="00F01604" w:rsidRDefault="00F01604" w:rsidP="009D0DC3">
      <w:pPr>
        <w:pStyle w:val="Bulletlevel1"/>
      </w:pPr>
      <w:r>
        <w:t>neither the Applicant, nor any natural or legal person acting on its behalf in connection with the Transaction, such as agents, is/has been engaged in bribery of foreign or domestic public officials or in bribery in the private sector;</w:t>
      </w:r>
    </w:p>
    <w:p w14:paraId="7F60DCF5" w14:textId="77777777" w:rsidR="00F01604" w:rsidRPr="00F01604" w:rsidRDefault="00F01604" w:rsidP="00F01604"/>
    <w:p w14:paraId="4209B2B7" w14:textId="77777777" w:rsidR="00F01604" w:rsidRPr="00F01604" w:rsidRDefault="00F01604" w:rsidP="009D0DC3">
      <w:pPr>
        <w:pStyle w:val="Bulletlevel1"/>
      </w:pPr>
      <w:r>
        <w:t>commissions and fees paid, or agreed to be paid, to any natural or legal person acting on its behalf in connection with the Transaction, such as agents, were, are or will be for legitimate purposes only;</w:t>
      </w:r>
    </w:p>
    <w:p w14:paraId="0919FF4F" w14:textId="77777777" w:rsidR="00F01604" w:rsidRPr="00F01604" w:rsidRDefault="00F01604" w:rsidP="00F01604"/>
    <w:p w14:paraId="45643199" w14:textId="77777777" w:rsidR="00F01604" w:rsidRPr="00F01604" w:rsidRDefault="00F01604" w:rsidP="009D0DC3">
      <w:pPr>
        <w:pStyle w:val="Bulletlevel1"/>
      </w:pPr>
      <w:r>
        <w:t>it is aware of the consequences of bribery in international business transactions, as stipulated in the following acts and regulations (‘Bribery Legislation’):</w:t>
      </w:r>
    </w:p>
    <w:p w14:paraId="2FCF8164" w14:textId="77777777" w:rsidR="00F01604" w:rsidRPr="00F01604" w:rsidRDefault="00F01604" w:rsidP="009D0DC3">
      <w:pPr>
        <w:pStyle w:val="Bulletlevel2"/>
      </w:pPr>
      <w:r>
        <w:t>the Act of 9 June 1999 approving the Convention on Combating Bribery of Foreign Public Officials in International Business Transactions, signed in Paris on 17 December 1997;</w:t>
      </w:r>
    </w:p>
    <w:p w14:paraId="46A3A5C1" w14:textId="77777777" w:rsidR="00F01604" w:rsidRPr="00F01604" w:rsidRDefault="00F01604" w:rsidP="009D0DC3">
      <w:pPr>
        <w:pStyle w:val="Bulletlevel2"/>
      </w:pPr>
      <w:r>
        <w:t>the Bribery Prevention Act of 10 February 1999; and</w:t>
      </w:r>
    </w:p>
    <w:p w14:paraId="0F1AC172" w14:textId="77777777" w:rsidR="00F01604" w:rsidRPr="00F01604" w:rsidRDefault="00F01604" w:rsidP="009D0DC3">
      <w:pPr>
        <w:pStyle w:val="Bulletlevel2"/>
      </w:pPr>
      <w:r>
        <w:t>international and Belgian criminal law related to (i) bribery of foreign and domestic public officials, in particular Chapter IV of the Belgian Criminal Code ‘Bribery of public officials’ (Articles 246 to 253 of the Belgian Criminal Code), and (ii) bribery in the private sector, in particular Articles 504bis and 504ter of the Belgian Criminal Code;</w:t>
      </w:r>
    </w:p>
    <w:p w14:paraId="107BEE36" w14:textId="77777777" w:rsidR="00F01604" w:rsidRPr="00F01604" w:rsidRDefault="00F01604" w:rsidP="00F01604"/>
    <w:p w14:paraId="7D6E3F24" w14:textId="77777777" w:rsidR="00F01604" w:rsidRPr="00F01604" w:rsidRDefault="00F01604" w:rsidP="009D0DC3">
      <w:pPr>
        <w:pStyle w:val="Bulletlevel1"/>
      </w:pPr>
      <w:r>
        <w:t>the Applicant, and any natural or legal person acting on its behalf in the context of the Transaction, complies with both the Bribery Legislation and the national regulations applicable to the Transaction, which prohibit bribery in both the public and private sectors in the country(ies) in which they operate, and that they will continue to comply with such legislation and regulations for the duration of the insurance policy;</w:t>
      </w:r>
    </w:p>
    <w:p w14:paraId="09794AC2" w14:textId="77777777" w:rsidR="00F01604" w:rsidRPr="00F01604" w:rsidRDefault="00F01604" w:rsidP="00F01604"/>
    <w:p w14:paraId="0D359F90" w14:textId="77777777" w:rsidR="00F01604" w:rsidRPr="00F01604" w:rsidRDefault="00F01604" w:rsidP="009D0DC3">
      <w:pPr>
        <w:pStyle w:val="Bulletlevel1"/>
      </w:pPr>
      <w:r>
        <w:t>neither the Applicant, nor any other natural or legal person acting on its behalf in connection with the Transaction, is listed on the publicly available debarment lists of one of the multilateral financial institutions, such as the World Bank Group, the African Development Bank, the Asian Development Bank, the European Bank for Reconstruction and Development and the Inter-American Development Bank;</w:t>
      </w:r>
    </w:p>
    <w:p w14:paraId="5D371BCC" w14:textId="77777777" w:rsidR="00F01604" w:rsidRPr="00F01604" w:rsidRDefault="00F01604" w:rsidP="00F01604"/>
    <w:p w14:paraId="26323BB3" w14:textId="77777777" w:rsidR="00F01604" w:rsidRPr="00F01604" w:rsidRDefault="00F01604" w:rsidP="009D0DC3">
      <w:pPr>
        <w:pStyle w:val="Bulletlevel1"/>
      </w:pPr>
      <w:r>
        <w:t>neither the Applicant, nor any natural or legal person acting on its behalf in connection with the Transaction:</w:t>
      </w:r>
    </w:p>
    <w:p w14:paraId="70290CA7" w14:textId="77777777" w:rsidR="00F01604" w:rsidRPr="00F01604" w:rsidRDefault="00F01604" w:rsidP="009D0DC3">
      <w:pPr>
        <w:pStyle w:val="Bulletlevel2"/>
      </w:pPr>
      <w:r>
        <w:t xml:space="preserve">is currently under charge in any court or formally under investigation by public prosecutors for violation of laws against bribery of any country; and/or </w:t>
      </w:r>
    </w:p>
    <w:p w14:paraId="71D75F92" w14:textId="77777777" w:rsidR="00F01604" w:rsidRPr="00F01604" w:rsidRDefault="00F01604" w:rsidP="009D0DC3">
      <w:pPr>
        <w:pStyle w:val="Bulletlevel2"/>
      </w:pPr>
      <w:r>
        <w:t>within a five-year period preceding this application, has been convicted for violating laws against bribery of any country, has been subject to equivalent measures, or has been found guilty of bribery in a publicly available arbitral award.</w:t>
      </w:r>
    </w:p>
    <w:p w14:paraId="6E7A5C72" w14:textId="77777777" w:rsidR="00F01604" w:rsidRPr="00F01604" w:rsidRDefault="00F01604" w:rsidP="00F01604"/>
    <w:p w14:paraId="67397DB8" w14:textId="77777777" w:rsidR="00F01604" w:rsidRPr="00F01604" w:rsidRDefault="00F01604" w:rsidP="00F01604">
      <w:r>
        <w:t>The Applicant undertakes to notify Credendo immediately in case such situation should occur.</w:t>
      </w:r>
    </w:p>
    <w:p w14:paraId="2398E2DF" w14:textId="77777777" w:rsidR="00F01604" w:rsidRPr="00F01604" w:rsidRDefault="00F01604" w:rsidP="00F01604"/>
    <w:p w14:paraId="3B44557C" w14:textId="77777777" w:rsidR="00F01604" w:rsidRPr="00F01604" w:rsidRDefault="00F01604" w:rsidP="00F01604">
      <w:r>
        <w:t>If requested by Credendo because it considers it necessary in this specific case, the Applicant will disclose the following information: (i) the identity of any natural or legal person acting on the Applicant’s behalf in connection with the Transaction, such as agents, (ii) the amount and purpose of commissions and fees paid, or to be paid, to such persons, and (iii) the country(ies) and jurisdiction(s) in which the commissions and fees have been paid, or are to be paid.</w:t>
      </w:r>
    </w:p>
    <w:p w14:paraId="47905308" w14:textId="77777777" w:rsidR="00F01604" w:rsidRPr="00F01604" w:rsidRDefault="00F01604" w:rsidP="00F01604"/>
    <w:p w14:paraId="06CE43B5" w14:textId="77777777" w:rsidR="00F01604" w:rsidRPr="00F01604" w:rsidRDefault="00F01604" w:rsidP="00F01604">
      <w:r>
        <w:t>Credendo encourages the Applicant to develop, apply and document appropriate management control systems with the purpose of preventing and detecting bribery. Credendo also encourages the Applicant to comply with the OECD guidelines for multinational enterprises</w:t>
      </w:r>
      <w:r>
        <w:rPr>
          <w:vertAlign w:val="superscript"/>
        </w:rPr>
        <w:footnoteReference w:id="3"/>
      </w:r>
      <w:r>
        <w:t xml:space="preserve"> and the Global Compact Initiative</w:t>
      </w:r>
      <w:r>
        <w:rPr>
          <w:vertAlign w:val="superscript"/>
        </w:rPr>
        <w:footnoteReference w:id="4"/>
      </w:r>
      <w:r>
        <w:t>.</w:t>
      </w:r>
    </w:p>
    <w:p w14:paraId="32083C83" w14:textId="77777777" w:rsidR="00F01604" w:rsidRPr="00F01604" w:rsidRDefault="00F01604" w:rsidP="00F01604"/>
    <w:p w14:paraId="01064B8E" w14:textId="77777777" w:rsidR="00F01604" w:rsidRPr="00F01604" w:rsidRDefault="00F01604" w:rsidP="00F01604"/>
    <w:p w14:paraId="698D3185" w14:textId="77777777" w:rsidR="00F01604" w:rsidRPr="00F01604" w:rsidRDefault="00F01604" w:rsidP="00F01604">
      <w:r>
        <w:t xml:space="preserve">Done at </w:t>
      </w:r>
      <w:r>
        <w:fldChar w:fldCharType="begin" w:fldLock="1">
          <w:ffData>
            <w:name w:val=""/>
            <w:enabled/>
            <w:calcOnExit w:val="0"/>
            <w:textInput>
              <w:default w:val="xx"/>
            </w:textInput>
          </w:ffData>
        </w:fldChar>
      </w:r>
      <w:r>
        <w:instrText xml:space="preserve"> FORMTEXT </w:instrText>
      </w:r>
      <w:r>
        <w:fldChar w:fldCharType="separate"/>
      </w:r>
      <w:r>
        <w:t>xxx</w:t>
      </w:r>
      <w:r>
        <w:fldChar w:fldCharType="end"/>
      </w:r>
      <w:r>
        <w:t xml:space="preserve">, on </w:t>
      </w:r>
      <w:r>
        <w:fldChar w:fldCharType="begin" w:fldLock="1">
          <w:ffData>
            <w:name w:val="Text2"/>
            <w:enabled/>
            <w:calcOnExit w:val="0"/>
            <w:textInput>
              <w:default w:val="dd/mm/jjjj"/>
            </w:textInput>
          </w:ffData>
        </w:fldChar>
      </w:r>
      <w:r>
        <w:instrText xml:space="preserve"> FORMTEXT </w:instrText>
      </w:r>
      <w:r>
        <w:fldChar w:fldCharType="separate"/>
      </w:r>
      <w:r>
        <w:t>dd/mm/yyyy</w:t>
      </w:r>
      <w:r>
        <w:fldChar w:fldCharType="end"/>
      </w:r>
      <w:r>
        <w:t>.</w:t>
      </w:r>
    </w:p>
    <w:p w14:paraId="68B1983A" w14:textId="77777777" w:rsidR="00F01604" w:rsidRPr="00F01604" w:rsidRDefault="00F01604" w:rsidP="00F01604">
      <w:pPr>
        <w:rPr>
          <w:b/>
        </w:rPr>
      </w:pPr>
      <w:r>
        <w:rPr>
          <w:b/>
          <w:bCs/>
        </w:rPr>
        <w:t>For the lender - Applicant:</w:t>
      </w:r>
    </w:p>
    <w:p w14:paraId="0029D75E" w14:textId="77777777" w:rsidR="00F01604" w:rsidRPr="00F01604" w:rsidRDefault="00F01604" w:rsidP="00F01604"/>
    <w:p w14:paraId="6037F302" w14:textId="77777777" w:rsidR="00F01604" w:rsidRDefault="00F01604" w:rsidP="00F01604"/>
    <w:p w14:paraId="5D7286F7" w14:textId="77777777" w:rsidR="009D0DC3" w:rsidRDefault="009D0DC3" w:rsidP="00F01604"/>
    <w:p w14:paraId="0DB0A7E5" w14:textId="77777777" w:rsidR="009D0DC3" w:rsidRPr="00F01604" w:rsidRDefault="009D0DC3" w:rsidP="00F01604"/>
    <w:p w14:paraId="4D25C0D3" w14:textId="77777777" w:rsidR="00F01604" w:rsidRPr="00F01604" w:rsidRDefault="00F01604" w:rsidP="00F01604"/>
    <w:p w14:paraId="3C63472E" w14:textId="77777777" w:rsidR="00F01604" w:rsidRPr="00F01604" w:rsidRDefault="00F01604" w:rsidP="00F01604">
      <w:pPr>
        <w:rPr>
          <w:u w:val="single"/>
        </w:rPr>
      </w:pPr>
      <w:r>
        <w:rPr>
          <w:u w:val="single"/>
        </w:rPr>
        <w:tab/>
      </w:r>
      <w:r>
        <w:rPr>
          <w:u w:val="single"/>
        </w:rPr>
        <w:tab/>
      </w:r>
      <w:r>
        <w:rPr>
          <w:u w:val="single"/>
        </w:rPr>
        <w:tab/>
      </w:r>
      <w:r>
        <w:tab/>
      </w:r>
      <w:r>
        <w:tab/>
      </w:r>
      <w:r>
        <w:tab/>
      </w:r>
      <w:r>
        <w:tab/>
      </w:r>
      <w:r>
        <w:tab/>
      </w:r>
      <w:r>
        <w:rPr>
          <w:u w:val="single"/>
        </w:rPr>
        <w:tab/>
      </w:r>
      <w:r>
        <w:rPr>
          <w:u w:val="single"/>
        </w:rPr>
        <w:tab/>
      </w:r>
      <w:r>
        <w:rPr>
          <w:u w:val="single"/>
        </w:rPr>
        <w:tab/>
      </w:r>
    </w:p>
    <w:p w14:paraId="47AE7219" w14:textId="77777777" w:rsidR="00F01604" w:rsidRPr="00F01604" w:rsidRDefault="00F01604" w:rsidP="00F01604">
      <w:r>
        <w:t xml:space="preserve">Name: </w:t>
      </w:r>
      <w:r>
        <w:fldChar w:fldCharType="begin">
          <w:ffData>
            <w:name w:val="Text1"/>
            <w:enabled/>
            <w:calcOnExit w:val="0"/>
            <w:textInput/>
          </w:ffData>
        </w:fldChar>
      </w:r>
      <w:r>
        <w:instrText xml:space="preserve"> FORMTEXT </w:instrText>
      </w:r>
      <w:r>
        <w:fldChar w:fldCharType="separate"/>
      </w:r>
      <w:r>
        <w:t>     </w:t>
      </w:r>
      <w:r>
        <w:fldChar w:fldCharType="end"/>
      </w:r>
      <w:r>
        <w:tab/>
      </w:r>
      <w:r>
        <w:tab/>
      </w:r>
      <w:r>
        <w:tab/>
      </w:r>
      <w:r>
        <w:tab/>
      </w:r>
      <w:r>
        <w:tab/>
      </w:r>
      <w:r>
        <w:tab/>
      </w:r>
      <w:r>
        <w:tab/>
        <w:t xml:space="preserve">Name:  </w:t>
      </w:r>
      <w:r>
        <w:fldChar w:fldCharType="begin">
          <w:ffData>
            <w:name w:val="Text1"/>
            <w:enabled/>
            <w:calcOnExit w:val="0"/>
            <w:textInput/>
          </w:ffData>
        </w:fldChar>
      </w:r>
      <w:r>
        <w:instrText xml:space="preserve"> FORMTEXT </w:instrText>
      </w:r>
      <w:r>
        <w:fldChar w:fldCharType="separate"/>
      </w:r>
      <w:r>
        <w:t>     </w:t>
      </w:r>
      <w:r>
        <w:fldChar w:fldCharType="end"/>
      </w:r>
    </w:p>
    <w:p w14:paraId="0A5C0061" w14:textId="77777777" w:rsidR="00F01604" w:rsidRPr="00F01604" w:rsidRDefault="00F01604" w:rsidP="00F01604">
      <w:r>
        <w:t xml:space="preserve">Position: </w:t>
      </w:r>
      <w:r>
        <w:fldChar w:fldCharType="begin">
          <w:ffData>
            <w:name w:val="Text1"/>
            <w:enabled/>
            <w:calcOnExit w:val="0"/>
            <w:textInput/>
          </w:ffData>
        </w:fldChar>
      </w:r>
      <w:r>
        <w:instrText xml:space="preserve"> FORMTEXT </w:instrText>
      </w:r>
      <w:r>
        <w:fldChar w:fldCharType="separate"/>
      </w:r>
      <w:r>
        <w:t>     </w:t>
      </w:r>
      <w:r>
        <w:fldChar w:fldCharType="end"/>
      </w:r>
      <w:r>
        <w:tab/>
      </w:r>
      <w:r>
        <w:tab/>
      </w:r>
      <w:r>
        <w:tab/>
      </w:r>
      <w:r>
        <w:tab/>
      </w:r>
      <w:r>
        <w:tab/>
      </w:r>
      <w:r>
        <w:tab/>
      </w:r>
      <w:r>
        <w:tab/>
        <w:t xml:space="preserve">Position: </w:t>
      </w:r>
      <w:r>
        <w:fldChar w:fldCharType="begin">
          <w:ffData>
            <w:name w:val="Text1"/>
            <w:enabled/>
            <w:calcOnExit w:val="0"/>
            <w:textInput/>
          </w:ffData>
        </w:fldChar>
      </w:r>
      <w:r>
        <w:instrText xml:space="preserve"> FORMTEXT </w:instrText>
      </w:r>
      <w:r>
        <w:fldChar w:fldCharType="separate"/>
      </w:r>
      <w:r>
        <w:t>     </w:t>
      </w:r>
      <w:r>
        <w:fldChar w:fldCharType="end"/>
      </w:r>
    </w:p>
    <w:p w14:paraId="06872DCF" w14:textId="77777777" w:rsidR="00F01604" w:rsidRDefault="00F01604" w:rsidP="00F01604">
      <w:pPr>
        <w:rPr>
          <w:b/>
        </w:rPr>
      </w:pPr>
    </w:p>
    <w:p w14:paraId="0AF503E4" w14:textId="77777777" w:rsidR="009D0DC3" w:rsidRPr="00F01604" w:rsidRDefault="009D0DC3" w:rsidP="00F01604">
      <w:pPr>
        <w:rPr>
          <w:b/>
        </w:rPr>
      </w:pPr>
    </w:p>
    <w:p w14:paraId="74A30350" w14:textId="77777777" w:rsidR="00F01604" w:rsidRPr="00F01604" w:rsidRDefault="00F01604" w:rsidP="00F01604">
      <w:pPr>
        <w:rPr>
          <w:b/>
        </w:rPr>
      </w:pPr>
    </w:p>
    <w:p w14:paraId="2CC30AD3" w14:textId="77777777" w:rsidR="00F01604" w:rsidRPr="00F01604" w:rsidRDefault="00F01604" w:rsidP="00F01604">
      <w:pPr>
        <w:rPr>
          <w:b/>
        </w:rPr>
      </w:pPr>
      <w:r>
        <w:rPr>
          <w:b/>
          <w:bCs/>
        </w:rPr>
        <w:t>For the seller - Applicant:</w:t>
      </w:r>
    </w:p>
    <w:p w14:paraId="518316BF" w14:textId="77777777" w:rsidR="00F01604" w:rsidRPr="00F01604" w:rsidRDefault="00F01604" w:rsidP="00F01604"/>
    <w:p w14:paraId="2D0C6BEA" w14:textId="77777777" w:rsidR="00F01604" w:rsidRDefault="00F01604" w:rsidP="00F01604"/>
    <w:p w14:paraId="5094B145" w14:textId="77777777" w:rsidR="009D0DC3" w:rsidRDefault="009D0DC3" w:rsidP="00F01604"/>
    <w:p w14:paraId="736185EC" w14:textId="77777777" w:rsidR="009D0DC3" w:rsidRDefault="009D0DC3" w:rsidP="00F01604"/>
    <w:p w14:paraId="7F5B911D" w14:textId="77777777" w:rsidR="009D0DC3" w:rsidRPr="00F01604" w:rsidRDefault="009D0DC3" w:rsidP="00F01604"/>
    <w:p w14:paraId="76DAF267" w14:textId="77777777" w:rsidR="00F01604" w:rsidRPr="00F01604" w:rsidRDefault="00F01604" w:rsidP="00F01604"/>
    <w:p w14:paraId="489256C6" w14:textId="77777777" w:rsidR="00F01604" w:rsidRPr="00F01604" w:rsidRDefault="00F01604" w:rsidP="00F01604">
      <w:pPr>
        <w:rPr>
          <w:u w:val="single"/>
        </w:rPr>
      </w:pPr>
      <w:r>
        <w:rPr>
          <w:u w:val="single"/>
        </w:rPr>
        <w:tab/>
      </w:r>
      <w:r>
        <w:rPr>
          <w:u w:val="single"/>
        </w:rPr>
        <w:tab/>
      </w:r>
      <w:r>
        <w:rPr>
          <w:u w:val="single"/>
        </w:rPr>
        <w:tab/>
      </w:r>
      <w:r>
        <w:tab/>
      </w:r>
      <w:r>
        <w:tab/>
      </w:r>
      <w:r>
        <w:tab/>
      </w:r>
      <w:r>
        <w:tab/>
      </w:r>
      <w:r>
        <w:tab/>
      </w:r>
      <w:r>
        <w:rPr>
          <w:u w:val="single"/>
        </w:rPr>
        <w:tab/>
      </w:r>
      <w:r>
        <w:rPr>
          <w:u w:val="single"/>
        </w:rPr>
        <w:tab/>
      </w:r>
      <w:r>
        <w:rPr>
          <w:u w:val="single"/>
        </w:rPr>
        <w:tab/>
      </w:r>
    </w:p>
    <w:p w14:paraId="3117BF6D" w14:textId="77777777" w:rsidR="00F01604" w:rsidRPr="00F01604" w:rsidRDefault="00F01604" w:rsidP="00F01604">
      <w:r>
        <w:t xml:space="preserve">Name: </w:t>
      </w:r>
      <w:r>
        <w:fldChar w:fldCharType="begin">
          <w:ffData>
            <w:name w:val="Text1"/>
            <w:enabled/>
            <w:calcOnExit w:val="0"/>
            <w:textInput/>
          </w:ffData>
        </w:fldChar>
      </w:r>
      <w:r>
        <w:instrText xml:space="preserve"> FORMTEXT </w:instrText>
      </w:r>
      <w:r>
        <w:fldChar w:fldCharType="separate"/>
      </w:r>
      <w:r>
        <w:t>     </w:t>
      </w:r>
      <w:r>
        <w:fldChar w:fldCharType="end"/>
      </w:r>
      <w:r>
        <w:tab/>
      </w:r>
      <w:r>
        <w:tab/>
      </w:r>
      <w:r>
        <w:tab/>
      </w:r>
      <w:r>
        <w:tab/>
      </w:r>
      <w:r>
        <w:tab/>
      </w:r>
      <w:r>
        <w:tab/>
      </w:r>
      <w:r>
        <w:tab/>
        <w:t xml:space="preserve">Name:  </w:t>
      </w:r>
      <w:r>
        <w:fldChar w:fldCharType="begin">
          <w:ffData>
            <w:name w:val="Text1"/>
            <w:enabled/>
            <w:calcOnExit w:val="0"/>
            <w:textInput/>
          </w:ffData>
        </w:fldChar>
      </w:r>
      <w:r>
        <w:instrText xml:space="preserve"> FORMTEXT </w:instrText>
      </w:r>
      <w:r>
        <w:fldChar w:fldCharType="separate"/>
      </w:r>
      <w:r>
        <w:t>     </w:t>
      </w:r>
      <w:r>
        <w:fldChar w:fldCharType="end"/>
      </w:r>
    </w:p>
    <w:p w14:paraId="771775BC" w14:textId="77777777" w:rsidR="00F01604" w:rsidRPr="00F01604" w:rsidRDefault="00F01604" w:rsidP="00F01604">
      <w:r>
        <w:t xml:space="preserve">Position: </w:t>
      </w:r>
      <w:r>
        <w:fldChar w:fldCharType="begin">
          <w:ffData>
            <w:name w:val="Text1"/>
            <w:enabled/>
            <w:calcOnExit w:val="0"/>
            <w:textInput/>
          </w:ffData>
        </w:fldChar>
      </w:r>
      <w:r>
        <w:instrText xml:space="preserve"> FORMTEXT </w:instrText>
      </w:r>
      <w:r>
        <w:fldChar w:fldCharType="separate"/>
      </w:r>
      <w:r>
        <w:t>     </w:t>
      </w:r>
      <w:r>
        <w:fldChar w:fldCharType="end"/>
      </w:r>
      <w:r>
        <w:tab/>
      </w:r>
      <w:r>
        <w:tab/>
      </w:r>
      <w:r>
        <w:tab/>
      </w:r>
      <w:r>
        <w:tab/>
      </w:r>
      <w:r>
        <w:tab/>
      </w:r>
      <w:r>
        <w:tab/>
      </w:r>
      <w:r>
        <w:tab/>
        <w:t xml:space="preserve">Position: </w:t>
      </w:r>
      <w:r>
        <w:fldChar w:fldCharType="begin">
          <w:ffData>
            <w:name w:val="Text1"/>
            <w:enabled/>
            <w:calcOnExit w:val="0"/>
            <w:textInput/>
          </w:ffData>
        </w:fldChar>
      </w:r>
      <w:r>
        <w:instrText xml:space="preserve"> FORMTEXT </w:instrText>
      </w:r>
      <w:r>
        <w:fldChar w:fldCharType="separate"/>
      </w:r>
      <w:r>
        <w:t>     </w:t>
      </w:r>
      <w:r>
        <w:fldChar w:fldCharType="end"/>
      </w:r>
    </w:p>
    <w:p w14:paraId="5A0CB5E4" w14:textId="77777777" w:rsidR="00F01604" w:rsidRPr="00F01604" w:rsidRDefault="00F01604" w:rsidP="00F01604"/>
    <w:sectPr w:rsidR="00F01604" w:rsidRPr="00F01604" w:rsidSect="0036119A">
      <w:headerReference w:type="default" r:id="rId8"/>
      <w:footerReference w:type="default" r:id="rId9"/>
      <w:pgSz w:w="11906" w:h="16838" w:code="9"/>
      <w:pgMar w:top="1264" w:right="1106" w:bottom="1985" w:left="1843" w:header="732"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BD3B9" w14:textId="77777777" w:rsidR="00545BCE" w:rsidRDefault="00545BCE" w:rsidP="00F01604">
      <w:pPr>
        <w:spacing w:line="240" w:lineRule="auto"/>
      </w:pPr>
      <w:r>
        <w:separator/>
      </w:r>
    </w:p>
  </w:endnote>
  <w:endnote w:type="continuationSeparator" w:id="0">
    <w:p w14:paraId="647DEC18" w14:textId="77777777" w:rsidR="00545BCE" w:rsidRDefault="00545BCE" w:rsidP="00F01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6301019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A651C22" w14:textId="165A050E" w:rsidR="002A65DA" w:rsidRPr="002934F6" w:rsidRDefault="002A65DA">
            <w:pPr>
              <w:pStyle w:val="Footer"/>
              <w:jc w:val="right"/>
              <w:rPr>
                <w:rFonts w:ascii="Arial" w:hAnsi="Arial" w:cs="Arial"/>
                <w:sz w:val="16"/>
                <w:szCs w:val="16"/>
              </w:rPr>
            </w:pPr>
            <w:r>
              <w:rPr>
                <w:rFonts w:ascii="Arial" w:hAnsi="Arial" w:cs="Arial"/>
                <w:sz w:val="16"/>
                <w:szCs w:val="16"/>
                <w:lang w:val="en-GB"/>
              </w:rPr>
              <w:t xml:space="preserve">Page </w:t>
            </w:r>
            <w:r>
              <w:rPr>
                <w:rFonts w:ascii="Arial" w:hAnsi="Arial" w:cs="Arial"/>
                <w:sz w:val="16"/>
                <w:szCs w:val="16"/>
                <w:lang w:val="en-GB"/>
              </w:rPr>
              <w:fldChar w:fldCharType="begin"/>
            </w:r>
            <w:r>
              <w:rPr>
                <w:rFonts w:ascii="Arial" w:hAnsi="Arial" w:cs="Arial"/>
                <w:sz w:val="16"/>
                <w:szCs w:val="16"/>
                <w:lang w:val="en-GB"/>
              </w:rPr>
              <w:instrText xml:space="preserve"> PAGE </w:instrText>
            </w:r>
            <w:r>
              <w:rPr>
                <w:rFonts w:ascii="Arial" w:hAnsi="Arial" w:cs="Arial"/>
                <w:sz w:val="16"/>
                <w:szCs w:val="16"/>
                <w:lang w:val="en-GB"/>
              </w:rPr>
              <w:fldChar w:fldCharType="separate"/>
            </w:r>
            <w:r w:rsidR="00C44234">
              <w:rPr>
                <w:rFonts w:ascii="Arial" w:hAnsi="Arial" w:cs="Arial"/>
                <w:noProof/>
                <w:sz w:val="16"/>
                <w:szCs w:val="16"/>
                <w:lang w:val="en-GB"/>
              </w:rPr>
              <w:t>1</w:t>
            </w:r>
            <w:r>
              <w:rPr>
                <w:rFonts w:ascii="Arial" w:hAnsi="Arial" w:cs="Arial"/>
                <w:sz w:val="16"/>
                <w:szCs w:val="16"/>
                <w:lang w:val="en-GB"/>
              </w:rPr>
              <w:fldChar w:fldCharType="end"/>
            </w:r>
            <w:r>
              <w:rPr>
                <w:rFonts w:ascii="Arial" w:hAnsi="Arial" w:cs="Arial"/>
                <w:sz w:val="16"/>
                <w:szCs w:val="16"/>
                <w:lang w:val="en-GB"/>
              </w:rPr>
              <w:t xml:space="preserve"> of </w:t>
            </w:r>
            <w:r>
              <w:rPr>
                <w:rFonts w:ascii="Arial" w:hAnsi="Arial" w:cs="Arial"/>
                <w:sz w:val="16"/>
                <w:szCs w:val="16"/>
                <w:lang w:val="en-GB"/>
              </w:rPr>
              <w:fldChar w:fldCharType="begin"/>
            </w:r>
            <w:r>
              <w:rPr>
                <w:rFonts w:ascii="Arial" w:hAnsi="Arial" w:cs="Arial"/>
                <w:sz w:val="16"/>
                <w:szCs w:val="16"/>
                <w:lang w:val="en-GB"/>
              </w:rPr>
              <w:instrText xml:space="preserve"> NUMPAGES  </w:instrText>
            </w:r>
            <w:r>
              <w:rPr>
                <w:rFonts w:ascii="Arial" w:hAnsi="Arial" w:cs="Arial"/>
                <w:sz w:val="16"/>
                <w:szCs w:val="16"/>
                <w:lang w:val="en-GB"/>
              </w:rPr>
              <w:fldChar w:fldCharType="separate"/>
            </w:r>
            <w:r w:rsidR="00C44234">
              <w:rPr>
                <w:rFonts w:ascii="Arial" w:hAnsi="Arial" w:cs="Arial"/>
                <w:noProof/>
                <w:sz w:val="16"/>
                <w:szCs w:val="16"/>
                <w:lang w:val="en-GB"/>
              </w:rPr>
              <w:t>1</w:t>
            </w:r>
            <w:r>
              <w:rPr>
                <w:rFonts w:ascii="Arial" w:hAnsi="Arial" w:cs="Arial"/>
                <w:sz w:val="16"/>
                <w:szCs w:val="16"/>
                <w:lang w:val="en-GB"/>
              </w:rPr>
              <w:fldChar w:fldCharType="end"/>
            </w:r>
          </w:p>
        </w:sdtContent>
      </w:sdt>
    </w:sdtContent>
  </w:sdt>
  <w:p w14:paraId="23F50EFB" w14:textId="77777777" w:rsidR="002A65DA" w:rsidRDefault="002A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CE54E" w14:textId="77777777" w:rsidR="00545BCE" w:rsidRDefault="00545BCE" w:rsidP="00F01604">
      <w:pPr>
        <w:spacing w:line="240" w:lineRule="auto"/>
      </w:pPr>
      <w:r>
        <w:separator/>
      </w:r>
    </w:p>
  </w:footnote>
  <w:footnote w:type="continuationSeparator" w:id="0">
    <w:p w14:paraId="6F4A6410" w14:textId="77777777" w:rsidR="00545BCE" w:rsidRDefault="00545BCE" w:rsidP="00F01604">
      <w:pPr>
        <w:spacing w:line="240" w:lineRule="auto"/>
      </w:pPr>
      <w:r>
        <w:continuationSeparator/>
      </w:r>
    </w:p>
  </w:footnote>
  <w:footnote w:id="1">
    <w:p w14:paraId="36ABD65D" w14:textId="77777777" w:rsidR="002A65DA" w:rsidRPr="003E5E06" w:rsidRDefault="002A65DA" w:rsidP="00F01604">
      <w:pPr>
        <w:pStyle w:val="FootnoteText"/>
        <w:rPr>
          <w:rFonts w:ascii="Arial" w:hAnsi="Arial" w:cs="Arial"/>
          <w:sz w:val="18"/>
          <w:szCs w:val="18"/>
          <w:lang w:val="en-GB"/>
        </w:rPr>
      </w:pPr>
      <w:r>
        <w:rPr>
          <w:rStyle w:val="FootnoteReference"/>
          <w:rFonts w:ascii="Arial" w:hAnsi="Arial"/>
          <w:sz w:val="18"/>
          <w:szCs w:val="18"/>
          <w:lang w:val="en-GB"/>
        </w:rPr>
        <w:footnoteRef/>
      </w:r>
      <w:r>
        <w:rPr>
          <w:rFonts w:ascii="Arial" w:hAnsi="Arial"/>
          <w:sz w:val="18"/>
          <w:szCs w:val="18"/>
          <w:lang w:val="en-GB"/>
        </w:rPr>
        <w:t xml:space="preserve"> Credendo shall mean Delcredere | Ducroire, a public body governed by the Act of 31 August 1939, operating under the trade name Credendo – Export Credit Agency.</w:t>
      </w:r>
    </w:p>
  </w:footnote>
  <w:footnote w:id="2">
    <w:p w14:paraId="794B6BAC" w14:textId="77777777" w:rsidR="002A65DA" w:rsidRPr="003E5E06" w:rsidRDefault="002A65DA" w:rsidP="00F01604">
      <w:pPr>
        <w:pStyle w:val="FootnoteText"/>
        <w:rPr>
          <w:rFonts w:ascii="Arial" w:hAnsi="Arial"/>
          <w:sz w:val="18"/>
          <w:szCs w:val="18"/>
          <w:lang w:val="en-GB"/>
        </w:rPr>
      </w:pPr>
      <w:r>
        <w:rPr>
          <w:rStyle w:val="FootnoteReference"/>
          <w:rFonts w:ascii="Arial" w:hAnsi="Arial" w:cs="Arial"/>
          <w:sz w:val="18"/>
          <w:szCs w:val="18"/>
          <w:lang w:val="en-GB"/>
        </w:rPr>
        <w:footnoteRef/>
      </w:r>
      <w:r>
        <w:rPr>
          <w:lang w:val="en-GB"/>
        </w:rPr>
        <w:t xml:space="preserve"> </w:t>
      </w:r>
      <w:r>
        <w:rPr>
          <w:rFonts w:ascii="Arial" w:hAnsi="Arial"/>
          <w:sz w:val="18"/>
          <w:szCs w:val="18"/>
          <w:lang w:val="en-GB"/>
        </w:rPr>
        <w:t>The maximum credit duration is determined according to the contract amount:</w:t>
      </w:r>
    </w:p>
    <w:p w14:paraId="5D6EA709" w14:textId="77777777" w:rsidR="002A65DA" w:rsidRPr="00C27E42" w:rsidRDefault="002A65DA" w:rsidP="00F01604">
      <w:pPr>
        <w:pStyle w:val="Bulletlevel1"/>
        <w:numPr>
          <w:ilvl w:val="0"/>
          <w:numId w:val="1"/>
        </w:numPr>
        <w:rPr>
          <w:sz w:val="18"/>
          <w:szCs w:val="18"/>
        </w:rPr>
      </w:pPr>
      <w:r>
        <w:rPr>
          <w:sz w:val="18"/>
          <w:szCs w:val="18"/>
        </w:rPr>
        <w:t>3 years for a contract amount starting from USD 100,000</w:t>
      </w:r>
    </w:p>
    <w:p w14:paraId="790AE05A" w14:textId="77777777" w:rsidR="002A65DA" w:rsidRPr="00C27E42" w:rsidRDefault="002A65DA" w:rsidP="00F01604">
      <w:pPr>
        <w:pStyle w:val="Bulletlevel1"/>
        <w:numPr>
          <w:ilvl w:val="0"/>
          <w:numId w:val="1"/>
        </w:numPr>
        <w:rPr>
          <w:sz w:val="18"/>
          <w:szCs w:val="18"/>
        </w:rPr>
      </w:pPr>
      <w:r>
        <w:rPr>
          <w:sz w:val="18"/>
          <w:szCs w:val="18"/>
        </w:rPr>
        <w:t>4 years for a contract amount starting from USD 200,000</w:t>
      </w:r>
    </w:p>
    <w:p w14:paraId="314DE5F7" w14:textId="77777777" w:rsidR="002A65DA" w:rsidRPr="00C27E42" w:rsidRDefault="002A65DA" w:rsidP="00F01604">
      <w:pPr>
        <w:pStyle w:val="Bulletlevel1"/>
        <w:numPr>
          <w:ilvl w:val="0"/>
          <w:numId w:val="1"/>
        </w:numPr>
        <w:rPr>
          <w:sz w:val="18"/>
          <w:szCs w:val="18"/>
        </w:rPr>
      </w:pPr>
      <w:r>
        <w:rPr>
          <w:sz w:val="18"/>
          <w:szCs w:val="18"/>
        </w:rPr>
        <w:t>5 years for a contract amount starting from USD 400,000</w:t>
      </w:r>
    </w:p>
  </w:footnote>
  <w:footnote w:id="3">
    <w:p w14:paraId="147C0595" w14:textId="77777777" w:rsidR="002A65DA" w:rsidRPr="003E5E06" w:rsidRDefault="002A65DA" w:rsidP="00F01604">
      <w:pPr>
        <w:pStyle w:val="FootnoteText"/>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w:t>
      </w:r>
      <w:hyperlink r:id="rId1">
        <w:r>
          <w:rPr>
            <w:rStyle w:val="Hyperlink"/>
            <w:rFonts w:cs="Arial"/>
            <w:sz w:val="16"/>
            <w:szCs w:val="16"/>
            <w:lang w:val="en-GB"/>
          </w:rPr>
          <w:t>https://www.oecd.org/industry/inv/mne/</w:t>
        </w:r>
      </w:hyperlink>
    </w:p>
  </w:footnote>
  <w:footnote w:id="4">
    <w:p w14:paraId="74EED83A" w14:textId="77777777" w:rsidR="002A65DA" w:rsidRPr="00B80599" w:rsidRDefault="002A65DA" w:rsidP="00F01604">
      <w:pPr>
        <w:pStyle w:val="FootnoteText"/>
        <w:rPr>
          <w:rFonts w:cstheme="minorHAnsi"/>
          <w:sz w:val="18"/>
          <w:szCs w:val="18"/>
        </w:rPr>
      </w:pPr>
      <w:r>
        <w:rPr>
          <w:rStyle w:val="FootnoteReference"/>
          <w:rFonts w:ascii="Arial" w:hAnsi="Arial" w:cs="Arial"/>
          <w:sz w:val="16"/>
          <w:szCs w:val="16"/>
          <w:lang w:val="en-GB"/>
        </w:rPr>
        <w:footnoteRef/>
      </w:r>
      <w:r>
        <w:rPr>
          <w:rFonts w:ascii="Arial" w:hAnsi="Arial" w:cs="Arial"/>
          <w:sz w:val="16"/>
          <w:szCs w:val="16"/>
          <w:lang w:val="en-GB"/>
        </w:rPr>
        <w:t xml:space="preserve"> https://www.unglobalcompact.org/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5365" w14:textId="77777777" w:rsidR="002A65DA" w:rsidRPr="00BE6E76" w:rsidRDefault="002A65DA" w:rsidP="002A65DA">
    <w:pPr>
      <w:pStyle w:val="Title"/>
      <w:rPr>
        <w:color w:val="702700"/>
      </w:rPr>
    </w:pPr>
    <w:r>
      <w:rPr>
        <w:noProof/>
        <w:lang w:eastAsia="en-GB"/>
      </w:rPr>
      <w:drawing>
        <wp:anchor distT="0" distB="0" distL="114300" distR="114300" simplePos="0" relativeHeight="251658240" behindDoc="1" locked="0" layoutInCell="0" allowOverlap="1" wp14:anchorId="5EECA8F2" wp14:editId="381A3078">
          <wp:simplePos x="0" y="0"/>
          <wp:positionH relativeFrom="page">
            <wp:posOffset>-6488</wp:posOffset>
          </wp:positionH>
          <wp:positionV relativeFrom="page">
            <wp:posOffset>12756</wp:posOffset>
          </wp:positionV>
          <wp:extent cx="7567200" cy="10699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r>
      <w:rPr>
        <w:color w:val="702700"/>
      </w:rPr>
      <w:t>forfaiting</w:t>
    </w:r>
  </w:p>
  <w:p w14:paraId="5A3AFFA3" w14:textId="77777777" w:rsidR="002A65DA" w:rsidRDefault="002A65DA" w:rsidP="002A65DA">
    <w:pPr>
      <w:pStyle w:val="Header"/>
    </w:pPr>
  </w:p>
  <w:p w14:paraId="246E0807" w14:textId="77777777" w:rsidR="002A65DA" w:rsidRPr="00EF1DA3" w:rsidRDefault="002A65DA" w:rsidP="002A6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F6D8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74631"/>
    <w:multiLevelType w:val="multilevel"/>
    <w:tmpl w:val="B47A248A"/>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2" w15:restartNumberingAfterBreak="0">
    <w:nsid w:val="09616E43"/>
    <w:multiLevelType w:val="hybridMultilevel"/>
    <w:tmpl w:val="169EED10"/>
    <w:lvl w:ilvl="0" w:tplc="178C9B0E">
      <w:start w:val="1"/>
      <w:numFmt w:val="bullet"/>
      <w:lvlText w:val="&gt;"/>
      <w:lvlJc w:val="left"/>
      <w:pPr>
        <w:ind w:left="360" w:hanging="360"/>
      </w:pPr>
      <w:rPr>
        <w:rFonts w:ascii="Arial" w:hAnsi="Arial" w:hint="default"/>
        <w:b/>
        <w:color w:val="E3681F"/>
        <w:u w:color="702700"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490ADB"/>
    <w:multiLevelType w:val="multilevel"/>
    <w:tmpl w:val="24C4EB24"/>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EA5548"/>
    <w:multiLevelType w:val="multilevel"/>
    <w:tmpl w:val="E94495A0"/>
    <w:styleLink w:val="ListBullet0"/>
    <w:lvl w:ilvl="0">
      <w:start w:val="1"/>
      <w:numFmt w:val="bullet"/>
      <w:lvlText w:val="&gt;"/>
      <w:lvlJc w:val="left"/>
      <w:pPr>
        <w:ind w:left="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5" w15:restartNumberingAfterBreak="0">
    <w:nsid w:val="225F6026"/>
    <w:multiLevelType w:val="multilevel"/>
    <w:tmpl w:val="680E528E"/>
    <w:styleLink w:val="ListBullettable"/>
    <w:lvl w:ilvl="0">
      <w:start w:val="1"/>
      <w:numFmt w:val="bullet"/>
      <w:lvlText w:val="&gt;"/>
      <w:lvlJc w:val="left"/>
      <w:pPr>
        <w:ind w:left="25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499" w:hanging="249"/>
      </w:pPr>
      <w:rPr>
        <w:rFonts w:ascii="Symbol" w:hAnsi="Symbol" w:hint="default"/>
        <w:color w:val="EA5329"/>
      </w:rPr>
    </w:lvl>
    <w:lvl w:ilvl="3">
      <w:start w:val="1"/>
      <w:numFmt w:val="bullet"/>
      <w:lvlText w:val=""/>
      <w:lvlJc w:val="left"/>
      <w:pPr>
        <w:ind w:left="1000" w:hanging="250"/>
      </w:pPr>
      <w:rPr>
        <w:rFonts w:ascii="Symbol" w:hAnsi="Symbol" w:hint="default"/>
      </w:rPr>
    </w:lvl>
    <w:lvl w:ilvl="4">
      <w:start w:val="1"/>
      <w:numFmt w:val="bullet"/>
      <w:lvlText w:val="o"/>
      <w:lvlJc w:val="left"/>
      <w:pPr>
        <w:ind w:left="1250" w:hanging="250"/>
      </w:pPr>
      <w:rPr>
        <w:rFonts w:ascii="Courier New" w:hAnsi="Courier New" w:cs="Courier New" w:hint="default"/>
      </w:rPr>
    </w:lvl>
    <w:lvl w:ilvl="5">
      <w:start w:val="1"/>
      <w:numFmt w:val="bullet"/>
      <w:lvlText w:val=""/>
      <w:lvlJc w:val="left"/>
      <w:pPr>
        <w:ind w:left="1500" w:hanging="250"/>
      </w:pPr>
      <w:rPr>
        <w:rFonts w:ascii="Wingdings" w:hAnsi="Wingdings" w:hint="default"/>
      </w:rPr>
    </w:lvl>
    <w:lvl w:ilvl="6">
      <w:start w:val="1"/>
      <w:numFmt w:val="bullet"/>
      <w:lvlText w:val=""/>
      <w:lvlJc w:val="left"/>
      <w:pPr>
        <w:ind w:left="1750" w:hanging="250"/>
      </w:pPr>
      <w:rPr>
        <w:rFonts w:ascii="Symbol" w:hAnsi="Symbol" w:hint="default"/>
      </w:rPr>
    </w:lvl>
    <w:lvl w:ilvl="7">
      <w:start w:val="1"/>
      <w:numFmt w:val="bullet"/>
      <w:lvlText w:val="o"/>
      <w:lvlJc w:val="left"/>
      <w:pPr>
        <w:ind w:left="2000" w:hanging="250"/>
      </w:pPr>
      <w:rPr>
        <w:rFonts w:ascii="Courier New" w:hAnsi="Courier New" w:cs="Courier New" w:hint="default"/>
      </w:rPr>
    </w:lvl>
    <w:lvl w:ilvl="8">
      <w:start w:val="1"/>
      <w:numFmt w:val="bullet"/>
      <w:lvlText w:val=""/>
      <w:lvlJc w:val="left"/>
      <w:pPr>
        <w:ind w:left="2250" w:hanging="250"/>
      </w:pPr>
      <w:rPr>
        <w:rFonts w:ascii="Wingdings" w:hAnsi="Wingdings" w:hint="default"/>
      </w:rPr>
    </w:lvl>
  </w:abstractNum>
  <w:abstractNum w:abstractNumId="6" w15:restartNumberingAfterBreak="0">
    <w:nsid w:val="33AD3BC3"/>
    <w:multiLevelType w:val="hybridMultilevel"/>
    <w:tmpl w:val="196462C0"/>
    <w:lvl w:ilvl="0" w:tplc="BC128DCC">
      <w:start w:val="1"/>
      <w:numFmt w:val="bullet"/>
      <w:pStyle w:val="BulletLvl2"/>
      <w:lvlText w:val="–"/>
      <w:lvlJc w:val="left"/>
      <w:pPr>
        <w:ind w:left="972" w:hanging="360"/>
      </w:pPr>
      <w:rPr>
        <w:rFonts w:ascii="Arial" w:hAnsi="Arial" w:hint="default"/>
        <w:b/>
        <w:i w:val="0"/>
        <w:color w:val="702700"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643EB"/>
    <w:multiLevelType w:val="multilevel"/>
    <w:tmpl w:val="8B9C6944"/>
    <w:styleLink w:val="ListBulletTable1"/>
    <w:lvl w:ilvl="0">
      <w:start w:val="1"/>
      <w:numFmt w:val="decimal"/>
      <w:lvlText w:val="%1."/>
      <w:lvlJc w:val="left"/>
      <w:pPr>
        <w:ind w:left="720" w:hanging="360"/>
      </w:pPr>
      <w:rPr>
        <w:rFonts w:hint="default"/>
      </w:rPr>
    </w:lvl>
    <w:lvl w:ilvl="1">
      <w:start w:val="1"/>
      <w:numFmt w:val="bullet"/>
      <w:lvlText w:val="&gt;"/>
      <w:lvlJc w:val="left"/>
      <w:pPr>
        <w:ind w:left="720" w:hanging="360"/>
      </w:pPr>
      <w:rPr>
        <w:rFonts w:ascii="Arial" w:hAnsi="Arial" w:cs="Arial" w:hint="default"/>
        <w:b/>
        <w:color w:val="E3681F"/>
      </w:rPr>
    </w:lvl>
    <w:lvl w:ilvl="2">
      <w:numFmt w:val="bullet"/>
      <w:lvlText w:val="-"/>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C4B4F14"/>
    <w:multiLevelType w:val="multilevel"/>
    <w:tmpl w:val="8DF44184"/>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9" w15:restartNumberingAfterBreak="0">
    <w:nsid w:val="4B89198A"/>
    <w:multiLevelType w:val="multilevel"/>
    <w:tmpl w:val="283047F4"/>
    <w:styleLink w:val="ListBulletTable0"/>
    <w:lvl w:ilvl="0">
      <w:start w:val="1"/>
      <w:numFmt w:val="bullet"/>
      <w:pStyle w:val="BulletLvl1table"/>
      <w:lvlText w:val="&gt;"/>
      <w:lvlJc w:val="left"/>
      <w:pPr>
        <w:ind w:left="250" w:hanging="250"/>
      </w:pPr>
      <w:rPr>
        <w:rFonts w:ascii="Arial" w:hAnsi="Arial" w:hint="default"/>
        <w:b/>
        <w:color w:val="8064A2"/>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10" w15:restartNumberingAfterBreak="0">
    <w:nsid w:val="4D004102"/>
    <w:multiLevelType w:val="hybridMultilevel"/>
    <w:tmpl w:val="28A6D9F8"/>
    <w:lvl w:ilvl="0" w:tplc="A9862D08">
      <w:start w:val="1"/>
      <w:numFmt w:val="bullet"/>
      <w:pStyle w:val="BulletLvl1"/>
      <w:lvlText w:val="&gt;"/>
      <w:lvlJc w:val="left"/>
      <w:pPr>
        <w:ind w:left="360" w:hanging="360"/>
      </w:pPr>
      <w:rPr>
        <w:b/>
        <w:bCs w:val="0"/>
        <w:i w:val="0"/>
        <w:iCs w:val="0"/>
        <w:caps w:val="0"/>
        <w:smallCaps w:val="0"/>
        <w:strike w:val="0"/>
        <w:dstrike w:val="0"/>
        <w:noProof w:val="0"/>
        <w:vanish w:val="0"/>
        <w:color w:val="702700" w:themeColor="accent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825DA"/>
    <w:multiLevelType w:val="hybridMultilevel"/>
    <w:tmpl w:val="88B058A4"/>
    <w:lvl w:ilvl="0" w:tplc="C2140348">
      <w:start w:val="1"/>
      <w:numFmt w:val="bullet"/>
      <w:lvlText w:val=""/>
      <w:lvlJc w:val="left"/>
      <w:pPr>
        <w:ind w:left="862" w:hanging="360"/>
      </w:pPr>
      <w:rPr>
        <w:rFonts w:ascii="Symbol" w:hAnsi="Symbol" w:hint="default"/>
        <w:color w:val="E36C0A"/>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A2F5BB6"/>
    <w:multiLevelType w:val="multilevel"/>
    <w:tmpl w:val="671866B6"/>
    <w:lvl w:ilvl="0">
      <w:start w:val="2"/>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1F497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0"/>
  </w:num>
  <w:num w:numId="5">
    <w:abstractNumId w:val="2"/>
  </w:num>
  <w:num w:numId="6">
    <w:abstractNumId w:val="5"/>
  </w:num>
  <w:num w:numId="7">
    <w:abstractNumId w:val="3"/>
  </w:num>
  <w:num w:numId="8">
    <w:abstractNumId w:val="10"/>
  </w:num>
  <w:num w:numId="9">
    <w:abstractNumId w:val="6"/>
  </w:num>
  <w:num w:numId="10">
    <w:abstractNumId w:val="7"/>
  </w:num>
  <w:num w:numId="11">
    <w:abstractNumId w:val="13"/>
  </w:num>
  <w:num w:numId="12">
    <w:abstractNumId w:val="12"/>
  </w:num>
  <w:num w:numId="13">
    <w:abstractNumId w:val="4"/>
    <w:lvlOverride w:ilvl="0">
      <w:lvl w:ilvl="0">
        <w:start w:val="1"/>
        <w:numFmt w:val="bullet"/>
        <w:lvlText w:val="&gt;"/>
        <w:lvlJc w:val="left"/>
        <w:pPr>
          <w:ind w:left="0" w:hanging="250"/>
        </w:pPr>
        <w:rPr>
          <w:rFonts w:ascii="Arial" w:hAnsi="Arial" w:hint="default"/>
          <w:b/>
          <w:i w:val="0"/>
          <w:color w:val="E3681F" w:themeColor="text2"/>
          <w:sz w:val="20"/>
        </w:rPr>
      </w:lvl>
    </w:lvlOverride>
  </w:num>
  <w:num w:numId="14">
    <w:abstractNumId w:val="9"/>
  </w:num>
  <w:num w:numId="15">
    <w:abstractNumId w:val="11"/>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xBbiwk0j/l/t8+T7ds3cfJSfdBKfCRJ/np8Tx9gAl67A7iJjhNNkaZ0anJJgQqaSi/tOvxPYknItjK+bLok4Sw==" w:salt="OvdRv0X2hvphPV39AaiR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04"/>
    <w:rsid w:val="0001372C"/>
    <w:rsid w:val="001E5EF3"/>
    <w:rsid w:val="002A65DA"/>
    <w:rsid w:val="0036119A"/>
    <w:rsid w:val="003E5E06"/>
    <w:rsid w:val="00545BCE"/>
    <w:rsid w:val="006F3C69"/>
    <w:rsid w:val="006F6B90"/>
    <w:rsid w:val="006F73D7"/>
    <w:rsid w:val="007C766D"/>
    <w:rsid w:val="009D0DC3"/>
    <w:rsid w:val="00A61340"/>
    <w:rsid w:val="00BB1DFB"/>
    <w:rsid w:val="00C44234"/>
    <w:rsid w:val="00F01604"/>
    <w:rsid w:val="00FD3D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3C4A"/>
  <w15:chartTrackingRefBased/>
  <w15:docId w15:val="{E087660E-C590-4D21-95D5-071FEDEC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C"/>
    <w:pPr>
      <w:spacing w:after="0" w:line="240" w:lineRule="atLeast"/>
    </w:pPr>
    <w:rPr>
      <w:rFonts w:ascii="Arial" w:hAnsi="Arial"/>
      <w:sz w:val="20"/>
    </w:rPr>
  </w:style>
  <w:style w:type="paragraph" w:styleId="Heading1">
    <w:name w:val="heading 1"/>
    <w:basedOn w:val="Normal"/>
    <w:next w:val="Normal"/>
    <w:link w:val="Heading1Char"/>
    <w:uiPriority w:val="9"/>
    <w:qFormat/>
    <w:rsid w:val="00F01604"/>
    <w:pPr>
      <w:keepNext/>
      <w:keepLines/>
      <w:spacing w:line="360" w:lineRule="auto"/>
      <w:outlineLvl w:val="0"/>
    </w:pPr>
    <w:rPr>
      <w:rFonts w:eastAsia="Times New Roman" w:cs="Times New Roman"/>
      <w:b/>
      <w:bCs/>
      <w:color w:val="984806"/>
      <w:sz w:val="28"/>
      <w:szCs w:val="28"/>
      <w:lang w:val="nl-NL"/>
    </w:rPr>
  </w:style>
  <w:style w:type="paragraph" w:styleId="Heading2">
    <w:name w:val="heading 2"/>
    <w:basedOn w:val="Normal"/>
    <w:link w:val="Heading2Char"/>
    <w:uiPriority w:val="9"/>
    <w:qFormat/>
    <w:rsid w:val="00F01604"/>
    <w:pPr>
      <w:spacing w:line="360" w:lineRule="auto"/>
      <w:outlineLvl w:val="1"/>
    </w:pPr>
    <w:rPr>
      <w:rFonts w:eastAsia="Times New Roman" w:cs="Times New Roman"/>
      <w:b/>
      <w:bCs/>
      <w:color w:val="E36C0A"/>
      <w:sz w:val="24"/>
      <w:szCs w:val="36"/>
      <w:lang w:val="nl-NL"/>
    </w:rPr>
  </w:style>
  <w:style w:type="paragraph" w:styleId="Heading3">
    <w:name w:val="heading 3"/>
    <w:basedOn w:val="Normal"/>
    <w:next w:val="Normal"/>
    <w:link w:val="Heading3Char"/>
    <w:uiPriority w:val="9"/>
    <w:unhideWhenUsed/>
    <w:qFormat/>
    <w:rsid w:val="00F01604"/>
    <w:pPr>
      <w:keepNext/>
      <w:spacing w:line="360" w:lineRule="auto"/>
      <w:outlineLvl w:val="2"/>
    </w:pPr>
    <w:rPr>
      <w:rFonts w:eastAsia="Times New Roman" w:cs="Times New Roman"/>
      <w:b/>
      <w:bCs/>
      <w:color w:val="E36C0A"/>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Title"/>
    <w:basedOn w:val="Normal"/>
    <w:qFormat/>
    <w:rsid w:val="0001372C"/>
    <w:pPr>
      <w:spacing w:line="390" w:lineRule="exact"/>
    </w:pPr>
    <w:rPr>
      <w:caps/>
      <w:color w:val="E3681F" w:themeColor="text2"/>
      <w:position w:val="-4"/>
      <w:sz w:val="48"/>
    </w:rPr>
  </w:style>
  <w:style w:type="paragraph" w:customStyle="1" w:styleId="Bodytext">
    <w:name w:val="_Body text"/>
    <w:basedOn w:val="Normal"/>
    <w:qFormat/>
    <w:rsid w:val="0001372C"/>
  </w:style>
  <w:style w:type="paragraph" w:customStyle="1" w:styleId="Bulletlevel3">
    <w:name w:val="_Bullet level 3"/>
    <w:basedOn w:val="Normal"/>
    <w:qFormat/>
    <w:rsid w:val="0001372C"/>
    <w:pPr>
      <w:numPr>
        <w:ilvl w:val="2"/>
        <w:numId w:val="2"/>
      </w:numPr>
      <w:spacing w:line="200" w:lineRule="atLeast"/>
    </w:pPr>
  </w:style>
  <w:style w:type="paragraph" w:customStyle="1" w:styleId="Bulletlevel2">
    <w:name w:val="_Bullet level 2"/>
    <w:basedOn w:val="Normal"/>
    <w:next w:val="Bulletlevel3"/>
    <w:qFormat/>
    <w:rsid w:val="0001372C"/>
    <w:pPr>
      <w:numPr>
        <w:ilvl w:val="1"/>
        <w:numId w:val="2"/>
      </w:numPr>
      <w:spacing w:line="200" w:lineRule="atLeast"/>
    </w:pPr>
  </w:style>
  <w:style w:type="paragraph" w:customStyle="1" w:styleId="Bulletlevel1">
    <w:name w:val="_Bullet level 1"/>
    <w:basedOn w:val="Normal"/>
    <w:next w:val="Bulletlevel2"/>
    <w:qFormat/>
    <w:rsid w:val="0001372C"/>
    <w:pPr>
      <w:numPr>
        <w:numId w:val="2"/>
      </w:numPr>
      <w:spacing w:line="200" w:lineRule="atLeast"/>
    </w:pPr>
  </w:style>
  <w:style w:type="paragraph" w:customStyle="1" w:styleId="Heading10">
    <w:name w:val="_Heading 1"/>
    <w:basedOn w:val="Normal"/>
    <w:next w:val="Bodytext"/>
    <w:qFormat/>
    <w:rsid w:val="0001372C"/>
    <w:pPr>
      <w:spacing w:line="200" w:lineRule="atLeast"/>
    </w:pPr>
    <w:rPr>
      <w:b/>
    </w:rPr>
  </w:style>
  <w:style w:type="paragraph" w:customStyle="1" w:styleId="AlertRiskManagement">
    <w:name w:val="_Alert / Risk Management"/>
    <w:basedOn w:val="Normal"/>
    <w:semiHidden/>
    <w:qFormat/>
    <w:rsid w:val="0001372C"/>
    <w:pPr>
      <w:framePr w:hSpace="181" w:wrap="around" w:vAnchor="page" w:hAnchor="margin" w:y="1022"/>
      <w:spacing w:line="336" w:lineRule="exact"/>
      <w:suppressOverlap/>
    </w:pPr>
    <w:rPr>
      <w:b/>
      <w:color w:val="702700"/>
      <w:sz w:val="28"/>
    </w:rPr>
  </w:style>
  <w:style w:type="paragraph" w:customStyle="1" w:styleId="Numberedbulletlevel1">
    <w:name w:val="_Numbered bullet level 1"/>
    <w:basedOn w:val="Normal"/>
    <w:next w:val="Bulletlevel1"/>
    <w:qFormat/>
    <w:rsid w:val="0001372C"/>
    <w:pPr>
      <w:numPr>
        <w:numId w:val="3"/>
      </w:numPr>
      <w:spacing w:line="200" w:lineRule="atLeast"/>
      <w:contextualSpacing/>
    </w:pPr>
  </w:style>
  <w:style w:type="paragraph" w:customStyle="1" w:styleId="Numberedbulletlevel2">
    <w:name w:val="_Numbered bullet level 2"/>
    <w:basedOn w:val="Normal"/>
    <w:next w:val="Bulletlevel1"/>
    <w:qFormat/>
    <w:rsid w:val="00F01604"/>
    <w:pPr>
      <w:numPr>
        <w:ilvl w:val="1"/>
        <w:numId w:val="3"/>
      </w:numPr>
      <w:spacing w:line="200" w:lineRule="atLeast"/>
      <w:contextualSpacing/>
    </w:pPr>
    <w:rPr>
      <w:b/>
      <w:lang w:val="nl-NL"/>
    </w:rPr>
  </w:style>
  <w:style w:type="paragraph" w:customStyle="1" w:styleId="Numberedbulletlevel3">
    <w:name w:val="_Numbered bullet level 3"/>
    <w:basedOn w:val="Normal"/>
    <w:next w:val="Bulletlevel1"/>
    <w:qFormat/>
    <w:rsid w:val="0036119A"/>
    <w:pPr>
      <w:numPr>
        <w:ilvl w:val="2"/>
        <w:numId w:val="3"/>
      </w:numPr>
      <w:spacing w:line="200" w:lineRule="atLeast"/>
      <w:contextualSpacing/>
    </w:pPr>
    <w:rPr>
      <w:b/>
      <w:lang w:val="nl-NL"/>
    </w:rPr>
  </w:style>
  <w:style w:type="paragraph" w:customStyle="1" w:styleId="Charttextfirstcol">
    <w:name w:val="_Chart text first col"/>
    <w:basedOn w:val="Normal"/>
    <w:qFormat/>
    <w:rsid w:val="0001372C"/>
    <w:pPr>
      <w:spacing w:line="160" w:lineRule="exact"/>
    </w:pPr>
    <w:rPr>
      <w:b/>
      <w:color w:val="E3681F" w:themeColor="text2"/>
      <w:sz w:val="13"/>
    </w:rPr>
  </w:style>
  <w:style w:type="character" w:customStyle="1" w:styleId="Heading1Char">
    <w:name w:val="Heading 1 Char"/>
    <w:basedOn w:val="DefaultParagraphFont"/>
    <w:link w:val="Heading1"/>
    <w:uiPriority w:val="9"/>
    <w:rsid w:val="00F01604"/>
    <w:rPr>
      <w:rFonts w:ascii="Arial" w:eastAsia="Times New Roman" w:hAnsi="Arial" w:cs="Times New Roman"/>
      <w:b/>
      <w:bCs/>
      <w:color w:val="984806"/>
      <w:sz w:val="28"/>
      <w:szCs w:val="28"/>
      <w:lang w:val="nl-NL"/>
    </w:rPr>
  </w:style>
  <w:style w:type="character" w:customStyle="1" w:styleId="Heading2Char">
    <w:name w:val="Heading 2 Char"/>
    <w:basedOn w:val="DefaultParagraphFont"/>
    <w:link w:val="Heading2"/>
    <w:uiPriority w:val="9"/>
    <w:rsid w:val="00F01604"/>
    <w:rPr>
      <w:rFonts w:ascii="Arial" w:eastAsia="Times New Roman" w:hAnsi="Arial" w:cs="Times New Roman"/>
      <w:b/>
      <w:bCs/>
      <w:color w:val="E36C0A"/>
      <w:sz w:val="24"/>
      <w:szCs w:val="36"/>
      <w:lang w:val="nl-NL"/>
    </w:rPr>
  </w:style>
  <w:style w:type="character" w:customStyle="1" w:styleId="Heading3Char">
    <w:name w:val="Heading 3 Char"/>
    <w:basedOn w:val="DefaultParagraphFont"/>
    <w:link w:val="Heading3"/>
    <w:uiPriority w:val="9"/>
    <w:rsid w:val="00F01604"/>
    <w:rPr>
      <w:rFonts w:ascii="Arial" w:eastAsia="Times New Roman" w:hAnsi="Arial" w:cs="Times New Roman"/>
      <w:b/>
      <w:bCs/>
      <w:color w:val="E36C0A"/>
      <w:sz w:val="20"/>
      <w:szCs w:val="26"/>
      <w:lang w:val="nl-NL"/>
    </w:rPr>
  </w:style>
  <w:style w:type="paragraph" w:styleId="ListParagraph">
    <w:name w:val="List Paragraph"/>
    <w:basedOn w:val="Normal"/>
    <w:uiPriority w:val="34"/>
    <w:qFormat/>
    <w:rsid w:val="00F01604"/>
    <w:pPr>
      <w:spacing w:after="200" w:line="276" w:lineRule="auto"/>
      <w:ind w:left="720"/>
      <w:contextualSpacing/>
    </w:pPr>
    <w:rPr>
      <w:rFonts w:asciiTheme="minorHAnsi" w:hAnsiTheme="minorHAnsi"/>
      <w:sz w:val="22"/>
      <w:lang w:val="nl-BE"/>
    </w:rPr>
  </w:style>
  <w:style w:type="paragraph" w:styleId="FootnoteText">
    <w:name w:val="footnote text"/>
    <w:basedOn w:val="Normal"/>
    <w:link w:val="FootnoteTextChar"/>
    <w:uiPriority w:val="99"/>
    <w:semiHidden/>
    <w:unhideWhenUsed/>
    <w:qFormat/>
    <w:rsid w:val="00F01604"/>
    <w:pPr>
      <w:spacing w:line="240" w:lineRule="auto"/>
    </w:pPr>
    <w:rPr>
      <w:rFonts w:asciiTheme="minorHAnsi" w:hAnsiTheme="minorHAnsi"/>
      <w:lang w:val="nl-BE"/>
    </w:rPr>
  </w:style>
  <w:style w:type="character" w:customStyle="1" w:styleId="FootnoteTextChar">
    <w:name w:val="Footnote Text Char"/>
    <w:basedOn w:val="DefaultParagraphFont"/>
    <w:link w:val="FootnoteText"/>
    <w:uiPriority w:val="99"/>
    <w:semiHidden/>
    <w:rsid w:val="00F01604"/>
    <w:rPr>
      <w:sz w:val="20"/>
      <w:lang w:val="nl-BE"/>
    </w:rPr>
  </w:style>
  <w:style w:type="character" w:styleId="FootnoteReference">
    <w:name w:val="footnote reference"/>
    <w:basedOn w:val="DefaultParagraphFont"/>
    <w:uiPriority w:val="99"/>
    <w:semiHidden/>
    <w:unhideWhenUsed/>
    <w:qFormat/>
    <w:rsid w:val="00F01604"/>
    <w:rPr>
      <w:vertAlign w:val="superscript"/>
    </w:rPr>
  </w:style>
  <w:style w:type="paragraph" w:styleId="ListBullet">
    <w:name w:val="List Bullet"/>
    <w:basedOn w:val="Normal"/>
    <w:uiPriority w:val="99"/>
    <w:unhideWhenUsed/>
    <w:rsid w:val="00F01604"/>
    <w:pPr>
      <w:numPr>
        <w:numId w:val="4"/>
      </w:numPr>
      <w:spacing w:after="200" w:line="276" w:lineRule="auto"/>
      <w:contextualSpacing/>
    </w:pPr>
    <w:rPr>
      <w:rFonts w:asciiTheme="minorHAnsi" w:hAnsiTheme="minorHAnsi"/>
      <w:sz w:val="22"/>
      <w:lang w:val="nl-BE"/>
    </w:rPr>
  </w:style>
  <w:style w:type="paragraph" w:styleId="Header">
    <w:name w:val="header"/>
    <w:basedOn w:val="Normal"/>
    <w:link w:val="HeaderChar"/>
    <w:uiPriority w:val="99"/>
    <w:unhideWhenUsed/>
    <w:rsid w:val="00F01604"/>
    <w:pPr>
      <w:tabs>
        <w:tab w:val="center" w:pos="4536"/>
        <w:tab w:val="right" w:pos="9072"/>
      </w:tabs>
      <w:spacing w:line="240" w:lineRule="auto"/>
    </w:pPr>
    <w:rPr>
      <w:rFonts w:asciiTheme="minorHAnsi" w:hAnsiTheme="minorHAnsi"/>
      <w:sz w:val="22"/>
      <w:lang w:val="nl-BE"/>
    </w:rPr>
  </w:style>
  <w:style w:type="character" w:customStyle="1" w:styleId="HeaderChar">
    <w:name w:val="Header Char"/>
    <w:basedOn w:val="DefaultParagraphFont"/>
    <w:link w:val="Header"/>
    <w:uiPriority w:val="99"/>
    <w:rsid w:val="00F01604"/>
    <w:rPr>
      <w:lang w:val="nl-BE"/>
    </w:rPr>
  </w:style>
  <w:style w:type="paragraph" w:styleId="Footer">
    <w:name w:val="footer"/>
    <w:basedOn w:val="Normal"/>
    <w:link w:val="FooterChar"/>
    <w:uiPriority w:val="99"/>
    <w:unhideWhenUsed/>
    <w:rsid w:val="00F01604"/>
    <w:pPr>
      <w:tabs>
        <w:tab w:val="center" w:pos="4536"/>
        <w:tab w:val="right" w:pos="9072"/>
      </w:tabs>
      <w:spacing w:line="240" w:lineRule="auto"/>
    </w:pPr>
    <w:rPr>
      <w:rFonts w:asciiTheme="minorHAnsi" w:hAnsiTheme="minorHAnsi"/>
      <w:sz w:val="22"/>
      <w:lang w:val="nl-BE"/>
    </w:rPr>
  </w:style>
  <w:style w:type="character" w:customStyle="1" w:styleId="FooterChar">
    <w:name w:val="Footer Char"/>
    <w:basedOn w:val="DefaultParagraphFont"/>
    <w:link w:val="Footer"/>
    <w:uiPriority w:val="99"/>
    <w:rsid w:val="00F01604"/>
    <w:rPr>
      <w:lang w:val="nl-BE"/>
    </w:rPr>
  </w:style>
  <w:style w:type="paragraph" w:styleId="BalloonText">
    <w:name w:val="Balloon Text"/>
    <w:basedOn w:val="Normal"/>
    <w:link w:val="BalloonTextChar"/>
    <w:uiPriority w:val="99"/>
    <w:semiHidden/>
    <w:unhideWhenUsed/>
    <w:rsid w:val="00F01604"/>
    <w:pPr>
      <w:spacing w:line="240" w:lineRule="auto"/>
    </w:pPr>
    <w:rPr>
      <w:rFonts w:ascii="Tahoma" w:hAnsi="Tahoma" w:cs="Tahoma"/>
      <w:sz w:val="16"/>
      <w:szCs w:val="16"/>
      <w:lang w:val="nl-BE"/>
    </w:rPr>
  </w:style>
  <w:style w:type="character" w:customStyle="1" w:styleId="BalloonTextChar">
    <w:name w:val="Balloon Text Char"/>
    <w:basedOn w:val="DefaultParagraphFont"/>
    <w:link w:val="BalloonText"/>
    <w:uiPriority w:val="99"/>
    <w:semiHidden/>
    <w:rsid w:val="00F01604"/>
    <w:rPr>
      <w:rFonts w:ascii="Tahoma" w:hAnsi="Tahoma" w:cs="Tahoma"/>
      <w:sz w:val="16"/>
      <w:szCs w:val="16"/>
      <w:lang w:val="nl-BE"/>
    </w:rPr>
  </w:style>
  <w:style w:type="table" w:styleId="TableGrid">
    <w:name w:val="Table Grid"/>
    <w:basedOn w:val="TableNormal"/>
    <w:uiPriority w:val="59"/>
    <w:rsid w:val="00F01604"/>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160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1604"/>
    <w:rPr>
      <w:color w:val="808080"/>
    </w:rPr>
  </w:style>
  <w:style w:type="character" w:styleId="CommentReference">
    <w:name w:val="annotation reference"/>
    <w:basedOn w:val="DefaultParagraphFont"/>
    <w:uiPriority w:val="99"/>
    <w:unhideWhenUsed/>
    <w:rsid w:val="00F01604"/>
    <w:rPr>
      <w:sz w:val="16"/>
      <w:szCs w:val="16"/>
    </w:rPr>
  </w:style>
  <w:style w:type="paragraph" w:styleId="CommentText">
    <w:name w:val="annotation text"/>
    <w:basedOn w:val="Normal"/>
    <w:link w:val="CommentTextChar"/>
    <w:uiPriority w:val="99"/>
    <w:unhideWhenUsed/>
    <w:rsid w:val="00F01604"/>
    <w:pPr>
      <w:spacing w:after="200" w:line="240" w:lineRule="auto"/>
    </w:pPr>
    <w:rPr>
      <w:rFonts w:asciiTheme="minorHAnsi" w:hAnsiTheme="minorHAnsi"/>
      <w:szCs w:val="20"/>
      <w:lang w:val="nl-BE"/>
    </w:rPr>
  </w:style>
  <w:style w:type="character" w:customStyle="1" w:styleId="CommentTextChar">
    <w:name w:val="Comment Text Char"/>
    <w:basedOn w:val="DefaultParagraphFont"/>
    <w:link w:val="CommentText"/>
    <w:uiPriority w:val="99"/>
    <w:rsid w:val="00F01604"/>
    <w:rPr>
      <w:sz w:val="20"/>
      <w:szCs w:val="20"/>
      <w:lang w:val="nl-BE"/>
    </w:rPr>
  </w:style>
  <w:style w:type="paragraph" w:styleId="CommentSubject">
    <w:name w:val="annotation subject"/>
    <w:basedOn w:val="CommentText"/>
    <w:next w:val="CommentText"/>
    <w:link w:val="CommentSubjectChar"/>
    <w:uiPriority w:val="99"/>
    <w:semiHidden/>
    <w:unhideWhenUsed/>
    <w:rsid w:val="00F01604"/>
    <w:rPr>
      <w:b/>
      <w:bCs/>
    </w:rPr>
  </w:style>
  <w:style w:type="character" w:customStyle="1" w:styleId="CommentSubjectChar">
    <w:name w:val="Comment Subject Char"/>
    <w:basedOn w:val="CommentTextChar"/>
    <w:link w:val="CommentSubject"/>
    <w:uiPriority w:val="99"/>
    <w:semiHidden/>
    <w:rsid w:val="00F01604"/>
    <w:rPr>
      <w:b/>
      <w:bCs/>
      <w:sz w:val="20"/>
      <w:szCs w:val="20"/>
      <w:lang w:val="nl-BE"/>
    </w:rPr>
  </w:style>
  <w:style w:type="table" w:customStyle="1" w:styleId="TableGrid2">
    <w:name w:val="Table Grid2"/>
    <w:basedOn w:val="TableNormal"/>
    <w:next w:val="TableGrid"/>
    <w:uiPriority w:val="59"/>
    <w:rsid w:val="00F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01604"/>
    <w:rPr>
      <w:rFonts w:ascii="Arial" w:hAnsi="Arial"/>
      <w:color w:val="auto"/>
      <w:sz w:val="20"/>
      <w:u w:val="none"/>
    </w:rPr>
  </w:style>
  <w:style w:type="numbering" w:customStyle="1" w:styleId="Listnumbered">
    <w:name w:val="__List numbered"/>
    <w:basedOn w:val="NoList"/>
    <w:uiPriority w:val="99"/>
    <w:rsid w:val="00F01604"/>
  </w:style>
  <w:style w:type="numbering" w:customStyle="1" w:styleId="Listbullet1">
    <w:name w:val="__List bullet"/>
    <w:basedOn w:val="NoList"/>
    <w:uiPriority w:val="99"/>
    <w:rsid w:val="00F01604"/>
  </w:style>
  <w:style w:type="numbering" w:customStyle="1" w:styleId="ListBullettable">
    <w:name w:val="__List Bullet table"/>
    <w:basedOn w:val="NoList"/>
    <w:uiPriority w:val="99"/>
    <w:rsid w:val="00F01604"/>
    <w:pPr>
      <w:numPr>
        <w:numId w:val="6"/>
      </w:numPr>
    </w:pPr>
  </w:style>
  <w:style w:type="paragraph" w:customStyle="1" w:styleId="BulletLvl1Table0">
    <w:name w:val="_Bullet Lvl 1 Table"/>
    <w:basedOn w:val="Normal"/>
    <w:link w:val="BulletLvl1TableChar"/>
    <w:qFormat/>
    <w:rsid w:val="00F01604"/>
    <w:pPr>
      <w:spacing w:line="240" w:lineRule="auto"/>
    </w:pPr>
    <w:rPr>
      <w:lang w:val="nl-NL"/>
    </w:rPr>
  </w:style>
  <w:style w:type="character" w:customStyle="1" w:styleId="BulletLvl1TableChar">
    <w:name w:val="_Bullet Lvl 1 Table Char"/>
    <w:basedOn w:val="DefaultParagraphFont"/>
    <w:link w:val="BulletLvl1Table0"/>
    <w:rsid w:val="00F01604"/>
    <w:rPr>
      <w:rFonts w:ascii="Arial" w:hAnsi="Arial"/>
      <w:sz w:val="20"/>
      <w:lang w:val="nl-NL"/>
    </w:rPr>
  </w:style>
  <w:style w:type="paragraph" w:customStyle="1" w:styleId="Normal0">
    <w:name w:val="_Normal"/>
    <w:basedOn w:val="Normal"/>
    <w:semiHidden/>
    <w:qFormat/>
    <w:rsid w:val="00F01604"/>
    <w:rPr>
      <w:lang w:val="nl-NL"/>
    </w:rPr>
  </w:style>
  <w:style w:type="paragraph" w:customStyle="1" w:styleId="CapitalTableText">
    <w:name w:val="_Capital Table Text"/>
    <w:basedOn w:val="Normal0"/>
    <w:semiHidden/>
    <w:qFormat/>
    <w:rsid w:val="00F01604"/>
    <w:pPr>
      <w:spacing w:line="240" w:lineRule="auto"/>
    </w:pPr>
    <w:rPr>
      <w:caps/>
    </w:rPr>
  </w:style>
  <w:style w:type="paragraph" w:customStyle="1" w:styleId="Spacer">
    <w:name w:val="_Spacer"/>
    <w:basedOn w:val="Normal0"/>
    <w:next w:val="Normal0"/>
    <w:semiHidden/>
    <w:qFormat/>
    <w:rsid w:val="00F01604"/>
    <w:pPr>
      <w:tabs>
        <w:tab w:val="left" w:pos="2215"/>
      </w:tabs>
      <w:spacing w:line="240" w:lineRule="auto"/>
    </w:pPr>
    <w:rPr>
      <w:sz w:val="2"/>
    </w:rPr>
  </w:style>
  <w:style w:type="paragraph" w:customStyle="1" w:styleId="Tabletext">
    <w:name w:val="_Table text"/>
    <w:basedOn w:val="Normal0"/>
    <w:semiHidden/>
    <w:qFormat/>
    <w:rsid w:val="00F01604"/>
  </w:style>
  <w:style w:type="paragraph" w:customStyle="1" w:styleId="FooterAddress">
    <w:name w:val="_Footer Address"/>
    <w:semiHidden/>
    <w:qFormat/>
    <w:rsid w:val="00F01604"/>
    <w:pPr>
      <w:spacing w:after="0" w:line="192" w:lineRule="exact"/>
    </w:pPr>
    <w:rPr>
      <w:rFonts w:ascii="Arial" w:hAnsi="Arial" w:cs="Helvetica"/>
      <w:color w:val="463738"/>
      <w:sz w:val="16"/>
      <w:szCs w:val="18"/>
      <w:lang w:val="nl-NL"/>
    </w:rPr>
  </w:style>
  <w:style w:type="paragraph" w:customStyle="1" w:styleId="LegalCopy">
    <w:name w:val="_Legal Copy"/>
    <w:basedOn w:val="FooterAddress"/>
    <w:semiHidden/>
    <w:qFormat/>
    <w:rsid w:val="00F01604"/>
    <w:pPr>
      <w:spacing w:line="110" w:lineRule="exact"/>
    </w:pPr>
    <w:rPr>
      <w:sz w:val="10"/>
    </w:rPr>
  </w:style>
  <w:style w:type="paragraph" w:customStyle="1" w:styleId="Logospacer">
    <w:name w:val="_Logo spacer"/>
    <w:basedOn w:val="Spacer"/>
    <w:semiHidden/>
    <w:qFormat/>
    <w:rsid w:val="00F01604"/>
    <w:pPr>
      <w:spacing w:after="60"/>
    </w:pPr>
  </w:style>
  <w:style w:type="paragraph" w:customStyle="1" w:styleId="Tabletextnamesurnametypehereyourreference">
    <w:name w:val="_Table text (name surname &amp; type here (your reference))"/>
    <w:basedOn w:val="Tabletext"/>
    <w:semiHidden/>
    <w:qFormat/>
    <w:rsid w:val="00F01604"/>
  </w:style>
  <w:style w:type="paragraph" w:customStyle="1" w:styleId="Datetimelocation">
    <w:name w:val="_Date time location"/>
    <w:basedOn w:val="Bodytext"/>
    <w:semiHidden/>
    <w:qFormat/>
    <w:rsid w:val="00F01604"/>
    <w:pPr>
      <w:spacing w:line="280" w:lineRule="exact"/>
    </w:pPr>
    <w:rPr>
      <w:b/>
      <w:color w:val="702700" w:themeColor="accent4"/>
      <w:sz w:val="24"/>
      <w:lang w:val="nl-NL"/>
    </w:rPr>
  </w:style>
  <w:style w:type="paragraph" w:customStyle="1" w:styleId="Numberlist">
    <w:name w:val="_Number list"/>
    <w:basedOn w:val="Heading1"/>
    <w:next w:val="Bulletbodytext"/>
    <w:qFormat/>
    <w:rsid w:val="00F01604"/>
    <w:rPr>
      <w:rFonts w:cs="Arial"/>
      <w:color w:val="702700" w:themeColor="accent4"/>
      <w:sz w:val="24"/>
      <w:szCs w:val="24"/>
    </w:rPr>
  </w:style>
  <w:style w:type="paragraph" w:customStyle="1" w:styleId="BulletLvl1">
    <w:name w:val="_Bullet Lvl 1"/>
    <w:basedOn w:val="Bodytext"/>
    <w:next w:val="BulletLvl2"/>
    <w:qFormat/>
    <w:rsid w:val="00F01604"/>
    <w:pPr>
      <w:numPr>
        <w:numId w:val="8"/>
      </w:numPr>
      <w:spacing w:after="40"/>
    </w:pPr>
    <w:rPr>
      <w:lang w:val="nl-NL"/>
    </w:rPr>
  </w:style>
  <w:style w:type="paragraph" w:customStyle="1" w:styleId="BulletLvl2">
    <w:name w:val="_Bullet Lvl 2"/>
    <w:basedOn w:val="Bodytext"/>
    <w:next w:val="BulletLvl3"/>
    <w:qFormat/>
    <w:rsid w:val="00F01604"/>
    <w:pPr>
      <w:numPr>
        <w:numId w:val="9"/>
      </w:numPr>
      <w:spacing w:after="40"/>
    </w:pPr>
    <w:rPr>
      <w:lang w:val="nl-NL"/>
    </w:rPr>
  </w:style>
  <w:style w:type="paragraph" w:customStyle="1" w:styleId="TableFirstColText">
    <w:name w:val="_Table First Col Text"/>
    <w:basedOn w:val="Bodytext"/>
    <w:qFormat/>
    <w:rsid w:val="00F01604"/>
    <w:pPr>
      <w:autoSpaceDE w:val="0"/>
      <w:autoSpaceDN w:val="0"/>
      <w:adjustRightInd w:val="0"/>
      <w:spacing w:line="240" w:lineRule="auto"/>
      <w:ind w:left="252"/>
    </w:pPr>
    <w:rPr>
      <w:rFonts w:cs="ArialMT"/>
      <w:szCs w:val="20"/>
      <w:lang w:val="nl-NL"/>
    </w:rPr>
  </w:style>
  <w:style w:type="paragraph" w:customStyle="1" w:styleId="Termsandconditions">
    <w:name w:val="_Terms and conditions"/>
    <w:basedOn w:val="Bodytext"/>
    <w:semiHidden/>
    <w:rsid w:val="00F01604"/>
    <w:pPr>
      <w:spacing w:line="144" w:lineRule="exact"/>
    </w:pPr>
    <w:rPr>
      <w:color w:val="463738"/>
      <w:sz w:val="12"/>
      <w:lang w:val="nl-NL"/>
    </w:rPr>
  </w:style>
  <w:style w:type="paragraph" w:customStyle="1" w:styleId="ChartHeading">
    <w:name w:val="_Chart Heading"/>
    <w:basedOn w:val="Bodytext"/>
    <w:semiHidden/>
    <w:rsid w:val="00F01604"/>
    <w:pPr>
      <w:spacing w:line="160" w:lineRule="exact"/>
    </w:pPr>
    <w:rPr>
      <w:b/>
      <w:color w:val="FFFFFF" w:themeColor="background1"/>
      <w:sz w:val="16"/>
      <w:lang w:val="nl-NL"/>
    </w:rPr>
  </w:style>
  <w:style w:type="paragraph" w:customStyle="1" w:styleId="Charttext">
    <w:name w:val="_Chart text"/>
    <w:basedOn w:val="Bodytext"/>
    <w:semiHidden/>
    <w:rsid w:val="00F01604"/>
    <w:pPr>
      <w:spacing w:line="160" w:lineRule="exact"/>
    </w:pPr>
    <w:rPr>
      <w:sz w:val="13"/>
      <w:lang w:val="nl-NL"/>
    </w:rPr>
  </w:style>
  <w:style w:type="paragraph" w:customStyle="1" w:styleId="Footerpagenumber">
    <w:name w:val="_Footer page number"/>
    <w:basedOn w:val="FooterAddress"/>
    <w:semiHidden/>
    <w:rsid w:val="00F01604"/>
    <w:rPr>
      <w:color w:val="AE2D15" w:themeColor="accent1"/>
    </w:rPr>
  </w:style>
  <w:style w:type="paragraph" w:customStyle="1" w:styleId="1pt">
    <w:name w:val="_1pt"/>
    <w:semiHidden/>
    <w:rsid w:val="00F01604"/>
    <w:pPr>
      <w:spacing w:after="0" w:line="20" w:lineRule="exact"/>
    </w:pPr>
    <w:rPr>
      <w:rFonts w:ascii="Arial" w:hAnsi="Arial"/>
      <w:sz w:val="2"/>
      <w:lang w:val="nl-NL"/>
    </w:rPr>
  </w:style>
  <w:style w:type="paragraph" w:customStyle="1" w:styleId="FooterConfidential">
    <w:name w:val="_Footer Confidential"/>
    <w:basedOn w:val="Confidential"/>
    <w:semiHidden/>
    <w:rsid w:val="00F01604"/>
    <w:pPr>
      <w:spacing w:line="240" w:lineRule="auto"/>
      <w:jc w:val="right"/>
    </w:pPr>
  </w:style>
  <w:style w:type="paragraph" w:customStyle="1" w:styleId="Confidential">
    <w:name w:val="_Confidential"/>
    <w:basedOn w:val="Bodytext"/>
    <w:semiHidden/>
    <w:rsid w:val="00F01604"/>
    <w:rPr>
      <w:b/>
      <w:color w:val="AE2D15" w:themeColor="accent1"/>
      <w:sz w:val="28"/>
      <w:lang w:val="nl-NL"/>
    </w:rPr>
  </w:style>
  <w:style w:type="paragraph" w:customStyle="1" w:styleId="Heading">
    <w:name w:val="_Heading"/>
    <w:basedOn w:val="Bodytext"/>
    <w:semiHidden/>
    <w:qFormat/>
    <w:rsid w:val="00F01604"/>
    <w:pPr>
      <w:spacing w:line="280" w:lineRule="exact"/>
    </w:pPr>
    <w:rPr>
      <w:b/>
      <w:sz w:val="24"/>
      <w:lang w:val="nl-NL"/>
    </w:rPr>
  </w:style>
  <w:style w:type="paragraph" w:customStyle="1" w:styleId="body">
    <w:name w:val="___body"/>
    <w:semiHidden/>
    <w:rsid w:val="00F01604"/>
    <w:pPr>
      <w:spacing w:after="0" w:line="240" w:lineRule="exact"/>
    </w:pPr>
    <w:rPr>
      <w:rFonts w:ascii="Arial" w:hAnsi="Arial"/>
      <w:sz w:val="20"/>
      <w:lang w:val="nl-NL"/>
    </w:rPr>
  </w:style>
  <w:style w:type="paragraph" w:customStyle="1" w:styleId="Bulletbodytext">
    <w:name w:val="_Bullet body text"/>
    <w:basedOn w:val="Bodytext"/>
    <w:qFormat/>
    <w:rsid w:val="00F01604"/>
    <w:pPr>
      <w:spacing w:after="40"/>
    </w:pPr>
    <w:rPr>
      <w:lang w:val="nl-NL"/>
    </w:rPr>
  </w:style>
  <w:style w:type="paragraph" w:customStyle="1" w:styleId="BulletLvl3">
    <w:name w:val="_Bullet Lvl 3"/>
    <w:basedOn w:val="BulletLvl2"/>
    <w:qFormat/>
    <w:rsid w:val="00F01604"/>
    <w:pPr>
      <w:ind w:left="567"/>
    </w:pPr>
  </w:style>
  <w:style w:type="table" w:styleId="MediumShading2-Accent3">
    <w:name w:val="Medium Shading 2 Accent 3"/>
    <w:basedOn w:val="TableNormal"/>
    <w:uiPriority w:val="64"/>
    <w:rsid w:val="00F01604"/>
    <w:pPr>
      <w:spacing w:after="0" w:line="240" w:lineRule="auto"/>
    </w:pPr>
    <w:rPr>
      <w:rFonts w:ascii="Arial" w:eastAsia="Arial" w:hAnsi="Arial" w:cs="Times New Roman"/>
      <w:sz w:val="20"/>
      <w:szCs w:val="20"/>
      <w:lang w:val="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E2D1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E2D15"/>
      </w:tcPr>
    </w:tblStylePr>
    <w:tblStylePr w:type="lastCol">
      <w:rPr>
        <w:b/>
        <w:bCs/>
        <w:color w:val="FFFFFF"/>
      </w:rPr>
      <w:tblPr/>
      <w:tcPr>
        <w:tcBorders>
          <w:left w:val="nil"/>
          <w:right w:val="nil"/>
          <w:insideH w:val="nil"/>
          <w:insideV w:val="nil"/>
        </w:tcBorders>
        <w:shd w:val="clear" w:color="auto" w:fill="AE2D1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F01604"/>
    <w:pPr>
      <w:spacing w:after="0" w:line="240" w:lineRule="auto"/>
    </w:pPr>
    <w:rPr>
      <w:rFonts w:ascii="Arial" w:eastAsia="Times New Roman" w:hAnsi="Arial" w:cs="Times New Roman"/>
      <w:color w:val="250201"/>
      <w:sz w:val="20"/>
      <w:szCs w:val="20"/>
      <w:lang w:val="nl-NL"/>
    </w:rPr>
    <w:tblPr>
      <w:tblStyleRowBandSize w:val="1"/>
      <w:tblStyleColBandSize w:val="1"/>
      <w:tblBorders>
        <w:top w:val="single" w:sz="8" w:space="0" w:color="AE2D15"/>
        <w:left w:val="single" w:sz="8" w:space="0" w:color="AE2D15"/>
        <w:bottom w:val="single" w:sz="8" w:space="0" w:color="AE2D15"/>
        <w:right w:val="single" w:sz="8" w:space="0" w:color="AE2D15"/>
      </w:tblBorders>
    </w:tblPr>
    <w:tblStylePr w:type="firstRow">
      <w:rPr>
        <w:sz w:val="24"/>
        <w:szCs w:val="24"/>
      </w:rPr>
      <w:tblPr/>
      <w:tcPr>
        <w:tcBorders>
          <w:top w:val="nil"/>
          <w:left w:val="nil"/>
          <w:bottom w:val="single" w:sz="24" w:space="0" w:color="AE2D15"/>
          <w:right w:val="nil"/>
          <w:insideH w:val="nil"/>
          <w:insideV w:val="nil"/>
        </w:tcBorders>
        <w:shd w:val="clear" w:color="auto" w:fill="FFFFFF"/>
      </w:tcPr>
    </w:tblStylePr>
    <w:tblStylePr w:type="lastRow">
      <w:tblPr/>
      <w:tcPr>
        <w:tcBorders>
          <w:top w:val="single" w:sz="8" w:space="0" w:color="AE2D1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2D15"/>
          <w:insideH w:val="nil"/>
          <w:insideV w:val="nil"/>
        </w:tcBorders>
        <w:shd w:val="clear" w:color="auto" w:fill="FFFFFF"/>
      </w:tcPr>
    </w:tblStylePr>
    <w:tblStylePr w:type="lastCol">
      <w:tblPr/>
      <w:tcPr>
        <w:tcBorders>
          <w:top w:val="nil"/>
          <w:left w:val="single" w:sz="8" w:space="0" w:color="AE2D1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C2B9"/>
      </w:tcPr>
    </w:tblStylePr>
    <w:tblStylePr w:type="band1Horz">
      <w:tblPr/>
      <w:tcPr>
        <w:tcBorders>
          <w:top w:val="nil"/>
          <w:bottom w:val="nil"/>
          <w:insideH w:val="nil"/>
          <w:insideV w:val="nil"/>
        </w:tcBorders>
        <w:shd w:val="clear" w:color="auto" w:fill="F6C2B9"/>
      </w:tcPr>
    </w:tblStylePr>
    <w:tblStylePr w:type="nwCell">
      <w:tblPr/>
      <w:tcPr>
        <w:shd w:val="clear" w:color="auto" w:fill="FFFFFF"/>
      </w:tcPr>
    </w:tblStylePr>
    <w:tblStylePr w:type="swCell">
      <w:tblPr/>
      <w:tcPr>
        <w:tcBorders>
          <w:top w:val="nil"/>
        </w:tcBorders>
      </w:tcPr>
    </w:tblStylePr>
  </w:style>
  <w:style w:type="character" w:styleId="PageNumber">
    <w:name w:val="page number"/>
    <w:rsid w:val="00F01604"/>
  </w:style>
  <w:style w:type="paragraph" w:styleId="PlainText">
    <w:name w:val="Plain Text"/>
    <w:basedOn w:val="Normal"/>
    <w:link w:val="PlainTextChar"/>
    <w:uiPriority w:val="99"/>
    <w:semiHidden/>
    <w:unhideWhenUsed/>
    <w:rsid w:val="00F01604"/>
    <w:pPr>
      <w:spacing w:line="240" w:lineRule="auto"/>
    </w:pPr>
    <w:rPr>
      <w:rFonts w:ascii="Calibri" w:eastAsia="Calibri" w:hAnsi="Calibri" w:cs="Times New Roman"/>
      <w:sz w:val="22"/>
      <w:lang w:val="nl-NL" w:eastAsia="nl-BE"/>
    </w:rPr>
  </w:style>
  <w:style w:type="character" w:customStyle="1" w:styleId="PlainTextChar">
    <w:name w:val="Plain Text Char"/>
    <w:basedOn w:val="DefaultParagraphFont"/>
    <w:link w:val="PlainText"/>
    <w:uiPriority w:val="99"/>
    <w:semiHidden/>
    <w:rsid w:val="00F01604"/>
    <w:rPr>
      <w:rFonts w:ascii="Calibri" w:eastAsia="Calibri" w:hAnsi="Calibri" w:cs="Times New Roman"/>
      <w:lang w:val="nl-NL" w:eastAsia="nl-BE"/>
    </w:rPr>
  </w:style>
  <w:style w:type="table" w:styleId="LightShading-Accent2">
    <w:name w:val="Light Shading Accent 2"/>
    <w:basedOn w:val="TableNormal"/>
    <w:uiPriority w:val="60"/>
    <w:rsid w:val="00F01604"/>
    <w:pPr>
      <w:spacing w:after="0" w:line="240" w:lineRule="auto"/>
    </w:pPr>
    <w:rPr>
      <w:rFonts w:ascii="Arial" w:eastAsia="Arial" w:hAnsi="Arial" w:cs="Times New Roman"/>
      <w:color w:val="943634"/>
      <w:sz w:val="20"/>
      <w:szCs w:val="20"/>
      <w:lang w:val="nl-N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F01604"/>
    <w:pPr>
      <w:autoSpaceDE w:val="0"/>
      <w:autoSpaceDN w:val="0"/>
      <w:adjustRightInd w:val="0"/>
      <w:spacing w:after="0" w:line="240" w:lineRule="auto"/>
    </w:pPr>
    <w:rPr>
      <w:rFonts w:ascii="Trebuchet MS" w:eastAsia="Arial" w:hAnsi="Trebuchet MS" w:cs="Trebuchet MS"/>
      <w:color w:val="000000"/>
      <w:sz w:val="24"/>
      <w:szCs w:val="24"/>
      <w:lang w:val="nl-NL"/>
    </w:rPr>
  </w:style>
  <w:style w:type="character" w:styleId="Strong">
    <w:name w:val="Strong"/>
    <w:uiPriority w:val="22"/>
    <w:qFormat/>
    <w:rsid w:val="00F01604"/>
    <w:rPr>
      <w:b/>
      <w:bCs/>
    </w:rPr>
  </w:style>
  <w:style w:type="paragraph" w:styleId="NormalWeb">
    <w:name w:val="Normal (Web)"/>
    <w:basedOn w:val="Normal"/>
    <w:uiPriority w:val="99"/>
    <w:semiHidden/>
    <w:unhideWhenUsed/>
    <w:rsid w:val="00F01604"/>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BodyText0">
    <w:name w:val="Body Text"/>
    <w:basedOn w:val="Normal"/>
    <w:link w:val="BodyTextChar"/>
    <w:uiPriority w:val="99"/>
    <w:rsid w:val="00F01604"/>
    <w:pPr>
      <w:spacing w:line="240" w:lineRule="auto"/>
      <w:jc w:val="both"/>
    </w:pPr>
    <w:rPr>
      <w:rFonts w:ascii="Times New Roman" w:eastAsia="Times New Roman" w:hAnsi="Times New Roman" w:cs="Times New Roman"/>
      <w:szCs w:val="20"/>
      <w:lang w:val="nl-NL"/>
    </w:rPr>
  </w:style>
  <w:style w:type="character" w:customStyle="1" w:styleId="BodyTextChar">
    <w:name w:val="Body Text Char"/>
    <w:basedOn w:val="DefaultParagraphFont"/>
    <w:link w:val="BodyText0"/>
    <w:uiPriority w:val="99"/>
    <w:rsid w:val="00F01604"/>
    <w:rPr>
      <w:rFonts w:ascii="Times New Roman" w:eastAsia="Times New Roman" w:hAnsi="Times New Roman" w:cs="Times New Roman"/>
      <w:sz w:val="20"/>
      <w:szCs w:val="20"/>
      <w:lang w:val="nl-NL"/>
    </w:rPr>
  </w:style>
  <w:style w:type="paragraph" w:customStyle="1" w:styleId="Subtitle">
    <w:name w:val="_Subtitle"/>
    <w:basedOn w:val="Bodytext"/>
    <w:qFormat/>
    <w:rsid w:val="00F01604"/>
    <w:rPr>
      <w:rFonts w:eastAsia="Arial" w:cs="Times New Roman"/>
      <w:b/>
      <w:color w:val="E3681F"/>
      <w:lang w:val="nl-NL"/>
    </w:rPr>
  </w:style>
  <w:style w:type="paragraph" w:customStyle="1" w:styleId="BodytextBulletLvl1">
    <w:name w:val="_Body text Bullet Lvl 1"/>
    <w:basedOn w:val="Bodytext"/>
    <w:semiHidden/>
    <w:rsid w:val="00F01604"/>
    <w:pPr>
      <w:numPr>
        <w:numId w:val="11"/>
      </w:numPr>
      <w:spacing w:after="40"/>
    </w:pPr>
    <w:rPr>
      <w:rFonts w:eastAsia="Arial" w:cs="Times New Roman"/>
      <w:color w:val="250201"/>
      <w:lang w:val="nl-NL"/>
    </w:rPr>
  </w:style>
  <w:style w:type="paragraph" w:customStyle="1" w:styleId="Reference">
    <w:name w:val="_Reference"/>
    <w:basedOn w:val="Bodytext"/>
    <w:semiHidden/>
    <w:qFormat/>
    <w:rsid w:val="00F01604"/>
    <w:rPr>
      <w:rFonts w:eastAsia="Arial" w:cs="Times New Roman"/>
      <w:b/>
      <w:color w:val="250201"/>
      <w:lang w:val="nl-NL"/>
    </w:rPr>
  </w:style>
  <w:style w:type="paragraph" w:customStyle="1" w:styleId="Subtitlelightbrown">
    <w:name w:val="_Subtitle light brown"/>
    <w:basedOn w:val="Subtitle"/>
    <w:qFormat/>
    <w:rsid w:val="00F01604"/>
    <w:rPr>
      <w:color w:val="C6B8AF"/>
    </w:rPr>
  </w:style>
  <w:style w:type="paragraph" w:customStyle="1" w:styleId="Subheading">
    <w:name w:val="_Subheading"/>
    <w:basedOn w:val="Bodytext"/>
    <w:rsid w:val="00F01604"/>
    <w:rPr>
      <w:rFonts w:eastAsia="Arial" w:cs="Times New Roman"/>
      <w:b/>
      <w:color w:val="250201"/>
      <w:lang w:val="nl-NL"/>
    </w:rPr>
  </w:style>
  <w:style w:type="paragraph" w:customStyle="1" w:styleId="SubheadingBoldAllCaps">
    <w:name w:val="_Subheading Bold All Caps"/>
    <w:basedOn w:val="Bodytext"/>
    <w:rsid w:val="00F01604"/>
    <w:rPr>
      <w:rFonts w:eastAsia="Arial" w:cs="Times New Roman"/>
      <w:b/>
      <w:caps/>
      <w:color w:val="250201"/>
      <w:sz w:val="16"/>
      <w:lang w:val="nl-NL"/>
    </w:rPr>
  </w:style>
  <w:style w:type="paragraph" w:customStyle="1" w:styleId="BulletDash">
    <w:name w:val="_Bullet Dash"/>
    <w:basedOn w:val="Bodytext"/>
    <w:rsid w:val="00F01604"/>
    <w:pPr>
      <w:spacing w:after="40" w:line="240" w:lineRule="exact"/>
      <w:ind w:left="534" w:hanging="284"/>
    </w:pPr>
    <w:rPr>
      <w:rFonts w:eastAsia="Arial" w:cs="Times New Roman"/>
      <w:color w:val="250201"/>
      <w:lang w:val="nl-NL"/>
    </w:rPr>
  </w:style>
  <w:style w:type="paragraph" w:customStyle="1" w:styleId="SubheadingBold">
    <w:name w:val="_Subheading Bold"/>
    <w:basedOn w:val="Bodytext"/>
    <w:rsid w:val="00F01604"/>
    <w:rPr>
      <w:rFonts w:eastAsia="Arial" w:cs="Times New Roman"/>
      <w:b/>
      <w:color w:val="250201"/>
      <w:lang w:val="nl-NL"/>
    </w:rPr>
  </w:style>
  <w:style w:type="paragraph" w:customStyle="1" w:styleId="InterventionHeading">
    <w:name w:val="_Intervention Heading"/>
    <w:basedOn w:val="Bodytext"/>
    <w:rsid w:val="00F01604"/>
    <w:pPr>
      <w:spacing w:line="130" w:lineRule="atLeast"/>
    </w:pPr>
    <w:rPr>
      <w:rFonts w:eastAsia="Arial" w:cs="Times New Roman"/>
      <w:color w:val="463738"/>
      <w:sz w:val="11"/>
      <w:lang w:val="nl-NL"/>
    </w:rPr>
  </w:style>
  <w:style w:type="paragraph" w:customStyle="1" w:styleId="InterventionBody">
    <w:name w:val="_Intervention Body"/>
    <w:basedOn w:val="InterventionHeading"/>
    <w:rsid w:val="00F01604"/>
    <w:rPr>
      <w:color w:val="685648"/>
    </w:rPr>
  </w:style>
  <w:style w:type="paragraph" w:customStyle="1" w:styleId="Numberlistsecondlevel">
    <w:name w:val="_Number list second level"/>
    <w:basedOn w:val="Numberlist"/>
    <w:rsid w:val="00F01604"/>
    <w:pPr>
      <w:tabs>
        <w:tab w:val="left" w:pos="0"/>
      </w:tabs>
      <w:ind w:hanging="454"/>
    </w:pPr>
    <w:rPr>
      <w:rFonts w:eastAsia="Arial" w:cs="Times New Roman"/>
      <w:b w:val="0"/>
      <w:color w:val="250201"/>
    </w:rPr>
  </w:style>
  <w:style w:type="paragraph" w:customStyle="1" w:styleId="notes">
    <w:name w:val="_notes"/>
    <w:basedOn w:val="Bodytext"/>
    <w:rsid w:val="00F01604"/>
    <w:rPr>
      <w:rFonts w:eastAsia="Arial" w:cs="Times New Roman"/>
      <w:i/>
      <w:color w:val="250201"/>
      <w:sz w:val="16"/>
      <w:lang w:val="nl-NL"/>
    </w:rPr>
  </w:style>
  <w:style w:type="paragraph" w:customStyle="1" w:styleId="TableNumberlistsecondlevel">
    <w:name w:val="_Table Number list second level"/>
    <w:basedOn w:val="Numberlistsecondlevel"/>
    <w:next w:val="Bodytext"/>
    <w:qFormat/>
    <w:rsid w:val="00F01604"/>
    <w:pPr>
      <w:numPr>
        <w:ilvl w:val="1"/>
        <w:numId w:val="12"/>
      </w:numPr>
    </w:pPr>
    <w:rPr>
      <w:rFonts w:cs="ArialMT"/>
      <w:szCs w:val="20"/>
    </w:rPr>
  </w:style>
  <w:style w:type="paragraph" w:customStyle="1" w:styleId="Subtitlelightbrown2">
    <w:name w:val="_Subtitle light brown 2"/>
    <w:basedOn w:val="Subtitlelightbrown"/>
    <w:qFormat/>
    <w:rsid w:val="00F01604"/>
    <w:pPr>
      <w:spacing w:after="640"/>
    </w:pPr>
  </w:style>
  <w:style w:type="numbering" w:customStyle="1" w:styleId="ListBullet0">
    <w:name w:val="__List Bullet"/>
    <w:basedOn w:val="NoList"/>
    <w:uiPriority w:val="99"/>
    <w:rsid w:val="00F01604"/>
    <w:pPr>
      <w:numPr>
        <w:numId w:val="16"/>
      </w:numPr>
    </w:pPr>
  </w:style>
  <w:style w:type="numbering" w:customStyle="1" w:styleId="ListBulletTable0">
    <w:name w:val="__List Bullet Table"/>
    <w:basedOn w:val="ListBullet0"/>
    <w:uiPriority w:val="99"/>
    <w:rsid w:val="00F01604"/>
    <w:pPr>
      <w:numPr>
        <w:numId w:val="14"/>
      </w:numPr>
    </w:pPr>
  </w:style>
  <w:style w:type="paragraph" w:customStyle="1" w:styleId="BulletLvl1table">
    <w:name w:val="_Bullet Lvl 1 table"/>
    <w:basedOn w:val="BulletLvl1"/>
    <w:qFormat/>
    <w:rsid w:val="00F01604"/>
    <w:pPr>
      <w:numPr>
        <w:numId w:val="14"/>
      </w:numPr>
      <w:spacing w:line="240" w:lineRule="exact"/>
    </w:pPr>
    <w:rPr>
      <w:rFonts w:eastAsia="Arial" w:cs="Times New Roman"/>
      <w:color w:val="250201"/>
    </w:rPr>
  </w:style>
  <w:style w:type="numbering" w:customStyle="1" w:styleId="NoList1">
    <w:name w:val="No List1"/>
    <w:next w:val="NoList"/>
    <w:uiPriority w:val="99"/>
    <w:semiHidden/>
    <w:unhideWhenUsed/>
    <w:rsid w:val="00F01604"/>
  </w:style>
  <w:style w:type="numbering" w:customStyle="1" w:styleId="ListBullet10">
    <w:name w:val="__List Bullet1"/>
    <w:basedOn w:val="NoList"/>
    <w:uiPriority w:val="99"/>
    <w:rsid w:val="00F01604"/>
  </w:style>
  <w:style w:type="numbering" w:customStyle="1" w:styleId="ListBulletTable1">
    <w:name w:val="__List Bullet Table1"/>
    <w:basedOn w:val="ListBullet0"/>
    <w:uiPriority w:val="99"/>
    <w:rsid w:val="00F01604"/>
    <w:pPr>
      <w:numPr>
        <w:numId w:val="10"/>
      </w:numPr>
    </w:pPr>
  </w:style>
  <w:style w:type="table" w:customStyle="1" w:styleId="TableGrid11">
    <w:name w:val="Table Grid11"/>
    <w:basedOn w:val="TableNormal"/>
    <w:next w:val="TableGrid"/>
    <w:uiPriority w:val="59"/>
    <w:rsid w:val="00F01604"/>
    <w:pPr>
      <w:spacing w:after="0" w:line="240" w:lineRule="auto"/>
    </w:pPr>
    <w:rPr>
      <w:rFonts w:ascii="Calibri" w:eastAsia="Calibri" w:hAnsi="Calibri"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1">
    <w:name w:val="__List bullet1"/>
    <w:basedOn w:val="NoList"/>
    <w:uiPriority w:val="99"/>
    <w:rsid w:val="00F01604"/>
  </w:style>
  <w:style w:type="paragraph" w:styleId="TOCHeading">
    <w:name w:val="TOC Heading"/>
    <w:basedOn w:val="Heading1"/>
    <w:next w:val="Normal"/>
    <w:uiPriority w:val="39"/>
    <w:semiHidden/>
    <w:unhideWhenUsed/>
    <w:qFormat/>
    <w:rsid w:val="00F01604"/>
    <w:pPr>
      <w:spacing w:before="480" w:line="276" w:lineRule="auto"/>
      <w:outlineLvl w:val="9"/>
    </w:pPr>
    <w:rPr>
      <w:rFonts w:asciiTheme="majorHAnsi" w:eastAsiaTheme="majorEastAsia" w:hAnsiTheme="majorHAnsi" w:cstheme="majorBidi"/>
      <w:color w:val="82210F" w:themeColor="accent1" w:themeShade="BF"/>
      <w:lang w:eastAsia="ja-JP"/>
    </w:rPr>
  </w:style>
  <w:style w:type="paragraph" w:styleId="TOC3">
    <w:name w:val="toc 3"/>
    <w:basedOn w:val="Normal"/>
    <w:next w:val="Normal"/>
    <w:autoRedefine/>
    <w:uiPriority w:val="39"/>
    <w:unhideWhenUsed/>
    <w:rsid w:val="00F01604"/>
    <w:pPr>
      <w:spacing w:after="100"/>
      <w:ind w:left="400"/>
    </w:pPr>
    <w:rPr>
      <w:lang w:val="nl-NL"/>
    </w:rPr>
  </w:style>
  <w:style w:type="paragraph" w:styleId="TOC1">
    <w:name w:val="toc 1"/>
    <w:basedOn w:val="Normal"/>
    <w:next w:val="Normal"/>
    <w:autoRedefine/>
    <w:uiPriority w:val="39"/>
    <w:unhideWhenUsed/>
    <w:rsid w:val="00F01604"/>
    <w:pPr>
      <w:spacing w:after="100"/>
    </w:pPr>
    <w:rPr>
      <w:lang w:val="nl-NL"/>
    </w:rPr>
  </w:style>
  <w:style w:type="paragraph" w:styleId="TOC2">
    <w:name w:val="toc 2"/>
    <w:basedOn w:val="Normal"/>
    <w:next w:val="Normal"/>
    <w:autoRedefine/>
    <w:uiPriority w:val="39"/>
    <w:unhideWhenUsed/>
    <w:rsid w:val="00F01604"/>
    <w:pPr>
      <w:spacing w:after="100"/>
      <w:ind w:left="200"/>
    </w:pPr>
    <w:rPr>
      <w:lang w:val="nl-NL"/>
    </w:rPr>
  </w:style>
  <w:style w:type="paragraph" w:styleId="Revision">
    <w:name w:val="Revision"/>
    <w:hidden/>
    <w:uiPriority w:val="99"/>
    <w:semiHidden/>
    <w:rsid w:val="00F01604"/>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redendo.com/legal-discla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industry/inv/m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redendo">
      <a:dk1>
        <a:srgbClr val="685648"/>
      </a:dk1>
      <a:lt1>
        <a:srgbClr val="FFFFFF"/>
      </a:lt1>
      <a:dk2>
        <a:srgbClr val="E3681F"/>
      </a:dk2>
      <a:lt2>
        <a:srgbClr val="FFFFFF"/>
      </a:lt2>
      <a:accent1>
        <a:srgbClr val="AE2D15"/>
      </a:accent1>
      <a:accent2>
        <a:srgbClr val="E19A1E"/>
      </a:accent2>
      <a:accent3>
        <a:srgbClr val="250201"/>
      </a:accent3>
      <a:accent4>
        <a:srgbClr val="702700"/>
      </a:accent4>
      <a:accent5>
        <a:srgbClr val="E3681F"/>
      </a:accent5>
      <a:accent6>
        <a:srgbClr val="C6B8AF"/>
      </a:accent6>
      <a:hlink>
        <a:srgbClr val="685648"/>
      </a:hlink>
      <a:folHlink>
        <a:srgbClr val="6856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Credendo</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Van Gucht</dc:creator>
  <cp:keywords/>
  <dc:description/>
  <cp:lastModifiedBy>Karel Vanderputte</cp:lastModifiedBy>
  <cp:revision>2</cp:revision>
  <dcterms:created xsi:type="dcterms:W3CDTF">2021-11-24T08:11:00Z</dcterms:created>
  <dcterms:modified xsi:type="dcterms:W3CDTF">2021-11-24T08:11:00Z</dcterms:modified>
</cp:coreProperties>
</file>