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5F" w:rsidRPr="00671D5F" w:rsidRDefault="00671D5F" w:rsidP="00B14DE6">
      <w:pPr>
        <w:pStyle w:val="Subheading"/>
      </w:pPr>
      <w:bookmarkStart w:id="0" w:name="_GoBack"/>
      <w:bookmarkEnd w:id="0"/>
      <w:r w:rsidRPr="00671D5F">
        <w:t>Declaration and signature of the applicant(s)</w:t>
      </w:r>
    </w:p>
    <w:p w:rsidR="00671D5F" w:rsidRDefault="00671D5F" w:rsidP="00731127">
      <w:pPr>
        <w:pStyle w:val="Bodytext"/>
        <w:jc w:val="both"/>
      </w:pPr>
      <w:r>
        <w:t>The signatory/ies declare(s):</w:t>
      </w:r>
    </w:p>
    <w:p w:rsidR="00671D5F" w:rsidRDefault="00671D5F" w:rsidP="00731127">
      <w:pPr>
        <w:pStyle w:val="Bodytext"/>
        <w:jc w:val="both"/>
      </w:pPr>
    </w:p>
    <w:p w:rsidR="00671D5F" w:rsidRDefault="00671D5F" w:rsidP="00731127">
      <w:pPr>
        <w:pStyle w:val="BulletLvl1"/>
        <w:ind w:left="250" w:hanging="250"/>
        <w:jc w:val="both"/>
      </w:pPr>
      <w:r>
        <w:t xml:space="preserve">That the </w:t>
      </w:r>
      <w:r w:rsidRPr="00671D5F">
        <w:t>information</w:t>
      </w:r>
      <w:r>
        <w:t xml:space="preserve"> provided is correct and presents a full picture of the transaction as it is known to him/them at the time of submitting the </w:t>
      </w:r>
      <w:r w:rsidRPr="00671D5F">
        <w:t>application</w:t>
      </w:r>
      <w:r>
        <w:t>,</w:t>
      </w:r>
    </w:p>
    <w:p w:rsidR="00671D5F" w:rsidRDefault="00671D5F" w:rsidP="00731127">
      <w:pPr>
        <w:pStyle w:val="Bodytext"/>
        <w:jc w:val="both"/>
      </w:pPr>
    </w:p>
    <w:p w:rsidR="00671D5F" w:rsidRDefault="00671D5F" w:rsidP="00731127">
      <w:pPr>
        <w:pStyle w:val="BulletLvl1"/>
        <w:ind w:left="250" w:hanging="250"/>
        <w:jc w:val="both"/>
      </w:pPr>
      <w:r>
        <w:t>That he/they will inform Delcredere | Ducroire as soon as possible of any modification and/or additional information,</w:t>
      </w:r>
    </w:p>
    <w:p w:rsidR="00671D5F" w:rsidRDefault="00671D5F" w:rsidP="00731127">
      <w:pPr>
        <w:pStyle w:val="Bodytext"/>
        <w:jc w:val="both"/>
      </w:pPr>
    </w:p>
    <w:p w:rsidR="00671D5F" w:rsidRDefault="00671D5F" w:rsidP="00731127">
      <w:pPr>
        <w:pStyle w:val="BulletLvl1"/>
        <w:ind w:left="250" w:hanging="250"/>
        <w:jc w:val="both"/>
      </w:pPr>
      <w:r>
        <w:t>That both the investor and the intervening bank have knowledge of the act of 9th June 1999 relating to the approbation of the Convention on controlling corruption on the part of foreign civil servants in international commercial transactions, entered into on 17 December 1997 in Paris.</w:t>
      </w:r>
    </w:p>
    <w:p w:rsidR="00671D5F" w:rsidRDefault="00671D5F" w:rsidP="00731127">
      <w:pPr>
        <w:pStyle w:val="Bodytext"/>
        <w:jc w:val="both"/>
      </w:pPr>
    </w:p>
    <w:p w:rsidR="00671D5F" w:rsidRDefault="00671D5F" w:rsidP="00731127">
      <w:pPr>
        <w:pStyle w:val="Bodytext"/>
        <w:ind w:left="250"/>
        <w:jc w:val="both"/>
      </w:pPr>
      <w:r>
        <w:t>The investor and intervening bank pledge to conform to this legislation, knowing that any breach exposes the party concerned to sanctions varying from the nullification of the insurance contract to the exclusion of any future concessionary aid.</w:t>
      </w:r>
    </w:p>
    <w:p w:rsidR="00671D5F" w:rsidRDefault="00671D5F" w:rsidP="00731127">
      <w:pPr>
        <w:pStyle w:val="Bodytext"/>
        <w:jc w:val="both"/>
      </w:pPr>
    </w:p>
    <w:p w:rsidR="00671D5F" w:rsidRDefault="00671D5F" w:rsidP="00731127">
      <w:pPr>
        <w:pStyle w:val="BulletLvl1"/>
        <w:ind w:left="250" w:hanging="250"/>
        <w:jc w:val="both"/>
      </w:pPr>
      <w:r>
        <w:t>The title deeds a</w:t>
      </w:r>
      <w:r w:rsidR="00731127">
        <w:t>re not burdened by possible sure</w:t>
      </w:r>
      <w:r>
        <w:t xml:space="preserve">ties (e.g. pledge on share) (in case of </w:t>
      </w:r>
      <w:r w:rsidR="00731127">
        <w:t>equity</w:t>
      </w:r>
      <w:r>
        <w:t xml:space="preserve"> participation).</w:t>
      </w:r>
    </w:p>
    <w:p w:rsidR="00671D5F" w:rsidRDefault="00671D5F" w:rsidP="00731127">
      <w:pPr>
        <w:pStyle w:val="Bodytext"/>
        <w:jc w:val="both"/>
      </w:pPr>
    </w:p>
    <w:p w:rsidR="00671D5F" w:rsidRDefault="00671D5F" w:rsidP="00731127">
      <w:pPr>
        <w:pStyle w:val="BulletLvl1"/>
        <w:ind w:left="250" w:hanging="250"/>
        <w:jc w:val="both"/>
      </w:pPr>
      <w:r>
        <w:t>He will observe the environmental principles as described in the OECD guidelines (website: www.oecd.org) for multinationals. Moreover, the investor commits himself to remit an environmental impact assessment when the project finds itself in a sensible zone (see annex for further information) or has an initially negative impact on the environment.</w:t>
      </w:r>
    </w:p>
    <w:p w:rsidR="00F33789" w:rsidRDefault="00F33789" w:rsidP="00F33789">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2"/>
        <w:gridCol w:w="2297"/>
        <w:gridCol w:w="4378"/>
      </w:tblGrid>
      <w:tr w:rsidR="00F33789" w:rsidTr="00B14DE6">
        <w:trPr>
          <w:cantSplit/>
          <w:trHeight w:val="238"/>
        </w:trPr>
        <w:tc>
          <w:tcPr>
            <w:tcW w:w="1274" w:type="pct"/>
          </w:tcPr>
          <w:p w:rsidR="00F33789" w:rsidRDefault="00F33789" w:rsidP="00F33789">
            <w:pPr>
              <w:pStyle w:val="Bodytext"/>
            </w:pPr>
            <w:r>
              <w:t>Done in</w:t>
            </w:r>
            <w:r w:rsidR="00B14DE6">
              <w:t xml:space="preserve"> </w:t>
            </w:r>
            <w:r w:rsidR="00B14DE6">
              <w:fldChar w:fldCharType="begin">
                <w:ffData>
                  <w:name w:val="Text1"/>
                  <w:enabled/>
                  <w:calcOnExit w:val="0"/>
                  <w:textInput/>
                </w:ffData>
              </w:fldChar>
            </w:r>
            <w:bookmarkStart w:id="1" w:name="Text1"/>
            <w:r w:rsidR="00B14DE6">
              <w:instrText xml:space="preserve"> FORMTEXT </w:instrText>
            </w:r>
            <w:r w:rsidR="00B14DE6">
              <w:fldChar w:fldCharType="separate"/>
            </w:r>
            <w:r w:rsidR="00C87259">
              <w:rPr>
                <w:noProof/>
              </w:rPr>
              <w:t> </w:t>
            </w:r>
            <w:r w:rsidR="00C87259">
              <w:rPr>
                <w:noProof/>
              </w:rPr>
              <w:t> </w:t>
            </w:r>
            <w:r w:rsidR="00C87259">
              <w:rPr>
                <w:noProof/>
              </w:rPr>
              <w:t> </w:t>
            </w:r>
            <w:r w:rsidR="00C87259">
              <w:rPr>
                <w:noProof/>
              </w:rPr>
              <w:t> </w:t>
            </w:r>
            <w:r w:rsidR="00C87259">
              <w:rPr>
                <w:noProof/>
              </w:rPr>
              <w:t> </w:t>
            </w:r>
            <w:r w:rsidR="00B14DE6">
              <w:fldChar w:fldCharType="end"/>
            </w:r>
            <w:bookmarkEnd w:id="1"/>
          </w:p>
        </w:tc>
        <w:tc>
          <w:tcPr>
            <w:tcW w:w="3726" w:type="pct"/>
            <w:gridSpan w:val="2"/>
          </w:tcPr>
          <w:p w:rsidR="00F33789" w:rsidRDefault="00F33789" w:rsidP="00F4315C">
            <w:pPr>
              <w:pStyle w:val="Bodytext"/>
            </w:pPr>
            <w:r>
              <w:t>, on</w:t>
            </w:r>
            <w:r w:rsidR="000A703C">
              <w:t xml:space="preserve"> </w:t>
            </w:r>
            <w:r w:rsidR="00F4315C">
              <w:t>dd/mm/20xx</w:t>
            </w:r>
          </w:p>
        </w:tc>
      </w:tr>
      <w:tr w:rsidR="00F33789" w:rsidTr="00F33789">
        <w:trPr>
          <w:cantSplit/>
          <w:trHeight w:val="238"/>
        </w:trPr>
        <w:tc>
          <w:tcPr>
            <w:tcW w:w="5000" w:type="pct"/>
            <w:gridSpan w:val="3"/>
          </w:tcPr>
          <w:p w:rsidR="00F33789" w:rsidRDefault="00F33789" w:rsidP="00C87259">
            <w:pPr>
              <w:pStyle w:val="Bodytext"/>
            </w:pPr>
            <w:r w:rsidRPr="00F33789">
              <w:t>Write your name in full and precede your signature by “Read and approved”.</w:t>
            </w:r>
          </w:p>
        </w:tc>
      </w:tr>
      <w:tr w:rsidR="00F6259E" w:rsidTr="006958F8">
        <w:trPr>
          <w:cantSplit/>
          <w:trHeight w:val="403"/>
        </w:trPr>
        <w:tc>
          <w:tcPr>
            <w:tcW w:w="5000" w:type="pct"/>
            <w:gridSpan w:val="3"/>
          </w:tcPr>
          <w:p w:rsidR="00F6259E" w:rsidRDefault="00F6259E" w:rsidP="006C5702">
            <w:pPr>
              <w:pStyle w:val="Bodytext"/>
            </w:pPr>
          </w:p>
        </w:tc>
      </w:tr>
      <w:tr w:rsidR="00FB5FFE" w:rsidTr="00C87259">
        <w:trPr>
          <w:cantSplit/>
          <w:trHeight w:val="238"/>
        </w:trPr>
        <w:tc>
          <w:tcPr>
            <w:tcW w:w="2556" w:type="pct"/>
            <w:gridSpan w:val="2"/>
          </w:tcPr>
          <w:p w:rsidR="00FB5FFE" w:rsidRPr="002A4F15" w:rsidRDefault="00F33789" w:rsidP="002A4F15">
            <w:pPr>
              <w:pStyle w:val="SubheadingBoldAllCaps"/>
            </w:pPr>
            <w:r w:rsidRPr="002A4F15">
              <w:t>THE INVESTOR</w:t>
            </w:r>
          </w:p>
        </w:tc>
        <w:tc>
          <w:tcPr>
            <w:tcW w:w="2444" w:type="pct"/>
          </w:tcPr>
          <w:p w:rsidR="00FB5FFE" w:rsidRPr="00F33789" w:rsidRDefault="00F33789" w:rsidP="002A4F15">
            <w:pPr>
              <w:pStyle w:val="SubheadingBoldAllCaps"/>
            </w:pPr>
            <w:r w:rsidRPr="00F33789">
              <w:t>FOR THE INTERVENING BANK</w:t>
            </w:r>
            <w:r w:rsidR="00F4315C">
              <w:t xml:space="preserve"> (if applicable)</w:t>
            </w:r>
          </w:p>
        </w:tc>
      </w:tr>
      <w:tr w:rsidR="00F6259E" w:rsidTr="00C87259">
        <w:trPr>
          <w:cantSplit/>
          <w:trHeight w:val="238"/>
        </w:trPr>
        <w:tc>
          <w:tcPr>
            <w:tcW w:w="2556" w:type="pct"/>
            <w:gridSpan w:val="2"/>
          </w:tcPr>
          <w:p w:rsidR="00F6259E" w:rsidRDefault="00F33789" w:rsidP="00F33789">
            <w:pPr>
              <w:pStyle w:val="Bodytext"/>
            </w:pPr>
            <w:r>
              <w:t>Name</w:t>
            </w:r>
            <w:r w:rsidR="00265FD6">
              <w:t xml:space="preserve"> </w:t>
            </w:r>
            <w:r w:rsidR="00265FD6">
              <w:fldChar w:fldCharType="begin">
                <w:ffData>
                  <w:name w:val="Text1"/>
                  <w:enabled/>
                  <w:calcOnExit w:val="0"/>
                  <w:textInput/>
                </w:ffData>
              </w:fldChar>
            </w:r>
            <w:r w:rsidR="00265FD6">
              <w:instrText xml:space="preserve"> FORMTEXT </w:instrText>
            </w:r>
            <w:r w:rsidR="00265FD6">
              <w:fldChar w:fldCharType="separate"/>
            </w:r>
            <w:r w:rsidR="00C87259">
              <w:rPr>
                <w:noProof/>
              </w:rPr>
              <w:t> </w:t>
            </w:r>
            <w:r w:rsidR="00C87259">
              <w:rPr>
                <w:noProof/>
              </w:rPr>
              <w:t> </w:t>
            </w:r>
            <w:r w:rsidR="00C87259">
              <w:rPr>
                <w:noProof/>
              </w:rPr>
              <w:t> </w:t>
            </w:r>
            <w:r w:rsidR="00C87259">
              <w:rPr>
                <w:noProof/>
              </w:rPr>
              <w:t> </w:t>
            </w:r>
            <w:r w:rsidR="00C87259">
              <w:rPr>
                <w:noProof/>
              </w:rPr>
              <w:t> </w:t>
            </w:r>
            <w:r w:rsidR="00265FD6">
              <w:fldChar w:fldCharType="end"/>
            </w:r>
          </w:p>
        </w:tc>
        <w:tc>
          <w:tcPr>
            <w:tcW w:w="2444" w:type="pct"/>
          </w:tcPr>
          <w:p w:rsidR="00F6259E" w:rsidRDefault="00F33789" w:rsidP="008E5939">
            <w:pPr>
              <w:pStyle w:val="Bodytext"/>
            </w:pPr>
            <w:r>
              <w:t>Name</w:t>
            </w:r>
            <w:r w:rsidR="00265FD6">
              <w:t xml:space="preserve"> </w:t>
            </w:r>
            <w:r w:rsidR="00265FD6">
              <w:fldChar w:fldCharType="begin">
                <w:ffData>
                  <w:name w:val="Text1"/>
                  <w:enabled/>
                  <w:calcOnExit w:val="0"/>
                  <w:textInput/>
                </w:ffData>
              </w:fldChar>
            </w:r>
            <w:r w:rsidR="00265FD6">
              <w:instrText xml:space="preserve"> FORMTEXT </w:instrText>
            </w:r>
            <w:r w:rsidR="00265FD6">
              <w:fldChar w:fldCharType="separate"/>
            </w:r>
            <w:r w:rsidR="00C87259">
              <w:rPr>
                <w:noProof/>
              </w:rPr>
              <w:t> </w:t>
            </w:r>
            <w:r w:rsidR="00C87259">
              <w:rPr>
                <w:noProof/>
              </w:rPr>
              <w:t> </w:t>
            </w:r>
            <w:r w:rsidR="00C87259">
              <w:rPr>
                <w:noProof/>
              </w:rPr>
              <w:t> </w:t>
            </w:r>
            <w:r w:rsidR="00C87259">
              <w:rPr>
                <w:noProof/>
              </w:rPr>
              <w:t> </w:t>
            </w:r>
            <w:r w:rsidR="00C87259">
              <w:rPr>
                <w:noProof/>
              </w:rPr>
              <w:t> </w:t>
            </w:r>
            <w:r w:rsidR="00265FD6">
              <w:fldChar w:fldCharType="end"/>
            </w:r>
          </w:p>
        </w:tc>
      </w:tr>
      <w:tr w:rsidR="00F6259E" w:rsidTr="00C87259">
        <w:trPr>
          <w:cantSplit/>
          <w:trHeight w:val="748"/>
        </w:trPr>
        <w:tc>
          <w:tcPr>
            <w:tcW w:w="2556" w:type="pct"/>
            <w:gridSpan w:val="2"/>
          </w:tcPr>
          <w:p w:rsidR="00B14DE6" w:rsidRDefault="00B14DE6" w:rsidP="00F33789">
            <w:pPr>
              <w:pStyle w:val="Bodytext"/>
            </w:pPr>
          </w:p>
        </w:tc>
        <w:tc>
          <w:tcPr>
            <w:tcW w:w="2444" w:type="pct"/>
          </w:tcPr>
          <w:p w:rsidR="00B14DE6" w:rsidRDefault="00B14DE6" w:rsidP="006C5702">
            <w:pPr>
              <w:pStyle w:val="Bodytext"/>
            </w:pPr>
          </w:p>
        </w:tc>
      </w:tr>
      <w:tr w:rsidR="00F33789" w:rsidTr="00C87259">
        <w:trPr>
          <w:cantSplit/>
          <w:trHeight w:val="238"/>
        </w:trPr>
        <w:tc>
          <w:tcPr>
            <w:tcW w:w="2556" w:type="pct"/>
            <w:gridSpan w:val="2"/>
          </w:tcPr>
          <w:p w:rsidR="00F33789" w:rsidRDefault="00F33789" w:rsidP="00F33789">
            <w:pPr>
              <w:pStyle w:val="Bodytext"/>
            </w:pPr>
            <w:r>
              <w:t>Signature</w:t>
            </w:r>
          </w:p>
        </w:tc>
        <w:tc>
          <w:tcPr>
            <w:tcW w:w="2444" w:type="pct"/>
          </w:tcPr>
          <w:p w:rsidR="00F33789" w:rsidRDefault="00F33789" w:rsidP="006C5702">
            <w:pPr>
              <w:pStyle w:val="Bodytext"/>
            </w:pPr>
            <w:r>
              <w:t>Signature</w:t>
            </w:r>
          </w:p>
        </w:tc>
      </w:tr>
    </w:tbl>
    <w:p w:rsidR="00B317BD" w:rsidRDefault="00B317BD" w:rsidP="00F33789">
      <w:pPr>
        <w:pStyle w:val="BodytextBulletLvl1"/>
        <w:numPr>
          <w:ilvl w:val="0"/>
          <w:numId w:val="0"/>
        </w:numPr>
      </w:pPr>
    </w:p>
    <w:p w:rsidR="00265FD6" w:rsidRDefault="00265FD6" w:rsidP="00F33789">
      <w:pPr>
        <w:pStyle w:val="BodytextBulletLvl1"/>
        <w:numPr>
          <w:ilvl w:val="0"/>
          <w:numId w:val="0"/>
        </w:numPr>
      </w:pPr>
    </w:p>
    <w:p w:rsidR="00B90672" w:rsidRDefault="00B90672" w:rsidP="00F33789">
      <w:pPr>
        <w:pStyle w:val="BodytextBulletLvl1"/>
        <w:numPr>
          <w:ilvl w:val="0"/>
          <w:numId w:val="0"/>
        </w:numPr>
      </w:pPr>
    </w:p>
    <w:p w:rsidR="00B90672" w:rsidRDefault="00B90672" w:rsidP="00F33789">
      <w:pPr>
        <w:pStyle w:val="BodytextBulletLvl1"/>
        <w:numPr>
          <w:ilvl w:val="0"/>
          <w:numId w:val="0"/>
        </w:numPr>
        <w:sectPr w:rsidR="00B90672" w:rsidSect="00AA7473">
          <w:headerReference w:type="even" r:id="rId8"/>
          <w:headerReference w:type="default" r:id="rId9"/>
          <w:footerReference w:type="even" r:id="rId10"/>
          <w:footerReference w:type="default" r:id="rId11"/>
          <w:headerReference w:type="first" r:id="rId12"/>
          <w:footerReference w:type="first" r:id="rId13"/>
          <w:pgSz w:w="11906" w:h="16838" w:code="9"/>
          <w:pgMar w:top="737" w:right="1106" w:bottom="1843" w:left="1843" w:header="737" w:footer="340" w:gutter="0"/>
          <w:cols w:space="720"/>
          <w:titlePg/>
          <w:docGrid w:linePitch="360"/>
        </w:sectPr>
      </w:pPr>
    </w:p>
    <w:p w:rsidR="00F65CEF" w:rsidRPr="00794D3E" w:rsidRDefault="00F65CEF" w:rsidP="00F65CEF">
      <w:pPr>
        <w:pStyle w:val="Numberlist"/>
      </w:pPr>
      <w:r w:rsidRPr="00794D3E">
        <w:lastRenderedPageBreak/>
        <w:t>I</w:t>
      </w:r>
      <w:r w:rsidR="00BF67A7">
        <w:t>nvestor</w:t>
      </w:r>
    </w:p>
    <w:p w:rsidR="00F65CEF" w:rsidRPr="00794D3E" w:rsidRDefault="00F65CEF" w:rsidP="00F65CEF">
      <w:pPr>
        <w:pStyle w:val="Bodytext"/>
      </w:pPr>
    </w:p>
    <w:tbl>
      <w:tblPr>
        <w:tblW w:w="9356" w:type="dxa"/>
        <w:tblInd w:w="-250" w:type="dxa"/>
        <w:tblCellMar>
          <w:left w:w="0" w:type="dxa"/>
          <w:right w:w="0" w:type="dxa"/>
        </w:tblCellMar>
        <w:tblLook w:val="01E0" w:firstRow="1" w:lastRow="1" w:firstColumn="1" w:lastColumn="1" w:noHBand="0" w:noVBand="0"/>
      </w:tblPr>
      <w:tblGrid>
        <w:gridCol w:w="250"/>
        <w:gridCol w:w="4516"/>
        <w:gridCol w:w="4590"/>
      </w:tblGrid>
      <w:tr w:rsidR="00F65CEF" w:rsidRPr="00AE07F9" w:rsidTr="00497970">
        <w:tc>
          <w:tcPr>
            <w:tcW w:w="250" w:type="dxa"/>
            <w:shd w:val="clear" w:color="auto" w:fill="auto"/>
          </w:tcPr>
          <w:p w:rsidR="00F65CEF" w:rsidRPr="00E56EFF" w:rsidRDefault="00F65CEF" w:rsidP="001E20D8">
            <w:pPr>
              <w:pStyle w:val="BulletLvl1"/>
            </w:pPr>
          </w:p>
        </w:tc>
        <w:tc>
          <w:tcPr>
            <w:tcW w:w="4516" w:type="dxa"/>
            <w:shd w:val="clear" w:color="auto" w:fill="auto"/>
          </w:tcPr>
          <w:p w:rsidR="00F65CEF" w:rsidRPr="0097361D" w:rsidRDefault="00F65CEF" w:rsidP="00497970">
            <w:pPr>
              <w:pStyle w:val="Bodytext"/>
            </w:pPr>
            <w:r w:rsidRPr="0097361D">
              <w:t>Company</w:t>
            </w:r>
          </w:p>
        </w:tc>
        <w:tc>
          <w:tcPr>
            <w:tcW w:w="4590" w:type="dxa"/>
            <w:shd w:val="clear" w:color="auto" w:fill="auto"/>
          </w:tcPr>
          <w:p w:rsidR="00F65CEF" w:rsidRPr="00AE07F9" w:rsidRDefault="00F65CEF" w:rsidP="001E20D8">
            <w:pPr>
              <w:pStyle w:val="Bodytext"/>
            </w:pPr>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rPr>
                <w:rFonts w:cs="Arial"/>
              </w:rPr>
              <w:t>Name</w:t>
            </w:r>
            <w:r w:rsidRPr="0097361D">
              <w:t>:</w:t>
            </w:r>
          </w:p>
        </w:tc>
        <w:tc>
          <w:tcPr>
            <w:tcW w:w="4590" w:type="dxa"/>
            <w:shd w:val="clear" w:color="auto" w:fill="auto"/>
          </w:tcPr>
          <w:p w:rsidR="00F65CEF" w:rsidRPr="00AE07F9" w:rsidRDefault="00F65CEF" w:rsidP="001E20D8">
            <w:pPr>
              <w:pStyle w:val="Bodytext"/>
            </w:pPr>
            <w:r w:rsidRPr="00AE07F9">
              <w:fldChar w:fldCharType="begin">
                <w:ffData>
                  <w:name w:val="Text1"/>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t>Address:</w:t>
            </w:r>
          </w:p>
        </w:tc>
        <w:tc>
          <w:tcPr>
            <w:tcW w:w="4590" w:type="dxa"/>
            <w:shd w:val="clear" w:color="auto" w:fill="auto"/>
          </w:tcPr>
          <w:p w:rsidR="00F65CEF" w:rsidRPr="00AE07F9" w:rsidRDefault="00F65CEF" w:rsidP="001E20D8">
            <w:pPr>
              <w:pStyle w:val="Bodytext"/>
            </w:pPr>
            <w:r w:rsidRPr="00AE07F9">
              <w:fldChar w:fldCharType="begin">
                <w:ffData>
                  <w:name w:val="Text2"/>
                  <w:enabled/>
                  <w:calcOnExit w:val="0"/>
                  <w:textInput/>
                </w:ffData>
              </w:fldChar>
            </w:r>
            <w:bookmarkStart w:id="2" w:name="Text2"/>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0A703C" w:rsidP="001E20D8">
            <w:pPr>
              <w:pStyle w:val="Bodytext"/>
            </w:pPr>
            <w:r w:rsidRPr="0097361D">
              <w:t>Web</w:t>
            </w:r>
            <w:r w:rsidR="00F65CEF" w:rsidRPr="0097361D">
              <w:t>site:</w:t>
            </w:r>
          </w:p>
        </w:tc>
        <w:tc>
          <w:tcPr>
            <w:tcW w:w="4590" w:type="dxa"/>
            <w:shd w:val="clear" w:color="auto" w:fill="auto"/>
          </w:tcPr>
          <w:p w:rsidR="00F65CEF" w:rsidRPr="00AE07F9" w:rsidRDefault="00F65CEF" w:rsidP="001E20D8">
            <w:pPr>
              <w:pStyle w:val="Bodytext"/>
            </w:pPr>
            <w:r w:rsidRPr="00AE07F9">
              <w:fldChar w:fldCharType="begin">
                <w:ffData>
                  <w:name w:val="Text3"/>
                  <w:enabled/>
                  <w:calcOnExit w:val="0"/>
                  <w:textInput/>
                </w:ffData>
              </w:fldChar>
            </w:r>
            <w:bookmarkStart w:id="3" w:name="Text3"/>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rPr>
                <w:rFonts w:cs="Arial"/>
              </w:rPr>
              <w:t>Legal form</w:t>
            </w:r>
            <w:r w:rsidRPr="0097361D">
              <w:t>:</w:t>
            </w:r>
          </w:p>
        </w:tc>
        <w:tc>
          <w:tcPr>
            <w:tcW w:w="4590" w:type="dxa"/>
            <w:shd w:val="clear" w:color="auto" w:fill="auto"/>
          </w:tcPr>
          <w:p w:rsidR="00F65CEF" w:rsidRPr="00AE07F9" w:rsidRDefault="00F65CEF" w:rsidP="001E20D8">
            <w:pPr>
              <w:pStyle w:val="Bodytext"/>
            </w:pPr>
            <w:r w:rsidRPr="00AE07F9">
              <w:fldChar w:fldCharType="begin">
                <w:ffData>
                  <w:name w:val="Text4"/>
                  <w:enabled/>
                  <w:calcOnExit w:val="0"/>
                  <w:textInput/>
                </w:ffData>
              </w:fldChar>
            </w:r>
            <w:bookmarkStart w:id="4" w:name="Text4"/>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4"/>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31EEF" w:rsidP="001E20D8">
            <w:pPr>
              <w:pStyle w:val="Bodytext"/>
            </w:pPr>
            <w:r>
              <w:rPr>
                <w:rFonts w:cs="Arial"/>
              </w:rPr>
              <w:t>Date of establishment</w:t>
            </w:r>
            <w:r w:rsidR="00F65CEF" w:rsidRPr="0097361D">
              <w:t>:</w:t>
            </w:r>
          </w:p>
        </w:tc>
        <w:tc>
          <w:tcPr>
            <w:tcW w:w="4590" w:type="dxa"/>
            <w:shd w:val="clear" w:color="auto" w:fill="auto"/>
          </w:tcPr>
          <w:p w:rsidR="00F65CEF" w:rsidRPr="00AE07F9" w:rsidRDefault="00F65CEF" w:rsidP="001E20D8">
            <w:pPr>
              <w:pStyle w:val="Bodytext"/>
            </w:pPr>
            <w:r w:rsidRPr="00AE07F9">
              <w:fldChar w:fldCharType="begin">
                <w:ffData>
                  <w:name w:val="Text5"/>
                  <w:enabled/>
                  <w:calcOnExit w:val="0"/>
                  <w:textInput/>
                </w:ffData>
              </w:fldChar>
            </w:r>
            <w:bookmarkStart w:id="5" w:name="Text5"/>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5"/>
          </w:p>
        </w:tc>
      </w:tr>
      <w:tr w:rsidR="00F65CEF" w:rsidRPr="00AE07F9" w:rsidTr="00497970">
        <w:tc>
          <w:tcPr>
            <w:tcW w:w="9356" w:type="dxa"/>
            <w:gridSpan w:val="3"/>
            <w:shd w:val="clear" w:color="auto" w:fill="auto"/>
          </w:tcPr>
          <w:p w:rsidR="00F65CEF" w:rsidRPr="0097361D" w:rsidRDefault="00F65CEF" w:rsidP="001E20D8">
            <w:pPr>
              <w:pStyle w:val="Bodytext"/>
            </w:pPr>
          </w:p>
        </w:tc>
      </w:tr>
      <w:tr w:rsidR="00F65CEF" w:rsidRPr="00AE07F9" w:rsidTr="00497970">
        <w:tc>
          <w:tcPr>
            <w:tcW w:w="250" w:type="dxa"/>
            <w:shd w:val="clear" w:color="auto" w:fill="auto"/>
          </w:tcPr>
          <w:p w:rsidR="00F65CEF" w:rsidRPr="00E56EFF" w:rsidRDefault="00F65CEF" w:rsidP="001E20D8">
            <w:pPr>
              <w:pStyle w:val="BulletLvl1"/>
            </w:pPr>
          </w:p>
        </w:tc>
        <w:tc>
          <w:tcPr>
            <w:tcW w:w="4516" w:type="dxa"/>
            <w:shd w:val="clear" w:color="auto" w:fill="auto"/>
          </w:tcPr>
          <w:p w:rsidR="00F65CEF" w:rsidRPr="0097361D" w:rsidRDefault="00F65CEF" w:rsidP="001E20D8">
            <w:pPr>
              <w:pStyle w:val="Bodytext"/>
            </w:pPr>
            <w:r w:rsidRPr="0097361D">
              <w:rPr>
                <w:rFonts w:cs="Arial"/>
              </w:rPr>
              <w:t>Contact</w:t>
            </w:r>
          </w:p>
        </w:tc>
        <w:tc>
          <w:tcPr>
            <w:tcW w:w="4590" w:type="dxa"/>
            <w:shd w:val="clear" w:color="auto" w:fill="auto"/>
          </w:tcPr>
          <w:p w:rsidR="00F65CEF" w:rsidRPr="00AE07F9" w:rsidRDefault="00F65CEF" w:rsidP="001E20D8">
            <w:pPr>
              <w:pStyle w:val="Bodytext"/>
            </w:pPr>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rPr>
                <w:rFonts w:cs="Arial"/>
              </w:rPr>
              <w:t>Name</w:t>
            </w:r>
            <w:r w:rsidRPr="0097361D">
              <w:t>:</w:t>
            </w:r>
          </w:p>
        </w:tc>
        <w:tc>
          <w:tcPr>
            <w:tcW w:w="4590" w:type="dxa"/>
            <w:shd w:val="clear" w:color="auto" w:fill="auto"/>
          </w:tcPr>
          <w:p w:rsidR="00F65CEF" w:rsidRPr="00AE07F9" w:rsidRDefault="00F65CEF" w:rsidP="001E20D8">
            <w:pPr>
              <w:pStyle w:val="Bodytext"/>
            </w:pPr>
            <w:r w:rsidRPr="00AE07F9">
              <w:fldChar w:fldCharType="begin">
                <w:ffData>
                  <w:name w:val="Text6"/>
                  <w:enabled/>
                  <w:calcOnExit w:val="0"/>
                  <w:textInput/>
                </w:ffData>
              </w:fldChar>
            </w:r>
            <w:bookmarkStart w:id="6" w:name="Text6"/>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6"/>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t>Function:</w:t>
            </w:r>
          </w:p>
        </w:tc>
        <w:tc>
          <w:tcPr>
            <w:tcW w:w="4590" w:type="dxa"/>
            <w:shd w:val="clear" w:color="auto" w:fill="auto"/>
          </w:tcPr>
          <w:p w:rsidR="00F65CEF" w:rsidRPr="00AE07F9" w:rsidRDefault="00F65CEF" w:rsidP="001E20D8">
            <w:pPr>
              <w:pStyle w:val="Bodytext"/>
            </w:pPr>
            <w:r w:rsidRPr="00AE07F9">
              <w:fldChar w:fldCharType="begin">
                <w:ffData>
                  <w:name w:val="Text7"/>
                  <w:enabled/>
                  <w:calcOnExit w:val="0"/>
                  <w:textInput/>
                </w:ffData>
              </w:fldChar>
            </w:r>
            <w:bookmarkStart w:id="7" w:name="Text7"/>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7"/>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t>Telephone:</w:t>
            </w:r>
          </w:p>
        </w:tc>
        <w:tc>
          <w:tcPr>
            <w:tcW w:w="4590" w:type="dxa"/>
            <w:shd w:val="clear" w:color="auto" w:fill="auto"/>
          </w:tcPr>
          <w:p w:rsidR="00F65CEF" w:rsidRPr="00AE07F9" w:rsidRDefault="00F65CEF" w:rsidP="001E20D8">
            <w:pPr>
              <w:pStyle w:val="Bodytext"/>
            </w:pPr>
            <w:r w:rsidRPr="00AE07F9">
              <w:fldChar w:fldCharType="begin">
                <w:ffData>
                  <w:name w:val="Text8"/>
                  <w:enabled/>
                  <w:calcOnExit w:val="0"/>
                  <w:textInput/>
                </w:ffData>
              </w:fldChar>
            </w:r>
            <w:bookmarkStart w:id="8" w:name="Text8"/>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8"/>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t>Fax:</w:t>
            </w:r>
          </w:p>
        </w:tc>
        <w:tc>
          <w:tcPr>
            <w:tcW w:w="4590" w:type="dxa"/>
            <w:shd w:val="clear" w:color="auto" w:fill="auto"/>
          </w:tcPr>
          <w:p w:rsidR="00F65CEF" w:rsidRPr="00AE07F9" w:rsidRDefault="00F65CEF" w:rsidP="001E20D8">
            <w:pPr>
              <w:pStyle w:val="Bodytext"/>
            </w:pPr>
            <w:r w:rsidRPr="00AE07F9">
              <w:fldChar w:fldCharType="begin">
                <w:ffData>
                  <w:name w:val="Text9"/>
                  <w:enabled/>
                  <w:calcOnExit w:val="0"/>
                  <w:textInput/>
                </w:ffData>
              </w:fldChar>
            </w:r>
            <w:bookmarkStart w:id="9" w:name="Text9"/>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9"/>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t>E</w:t>
            </w:r>
            <w:r w:rsidR="00072C8B" w:rsidRPr="0097361D">
              <w:rPr>
                <w:b/>
              </w:rPr>
              <w:t>-</w:t>
            </w:r>
            <w:r w:rsidRPr="0097361D">
              <w:t>mail:</w:t>
            </w:r>
          </w:p>
        </w:tc>
        <w:tc>
          <w:tcPr>
            <w:tcW w:w="4590" w:type="dxa"/>
            <w:shd w:val="clear" w:color="auto" w:fill="auto"/>
          </w:tcPr>
          <w:p w:rsidR="00F65CEF" w:rsidRPr="00AE07F9" w:rsidRDefault="00F65CEF" w:rsidP="001E20D8">
            <w:pPr>
              <w:pStyle w:val="Bodytext"/>
            </w:pPr>
            <w:r w:rsidRPr="00AE07F9">
              <w:fldChar w:fldCharType="begin">
                <w:ffData>
                  <w:name w:val="Text10"/>
                  <w:enabled/>
                  <w:calcOnExit w:val="0"/>
                  <w:textInput/>
                </w:ffData>
              </w:fldChar>
            </w:r>
            <w:bookmarkStart w:id="10" w:name="Text10"/>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0"/>
          </w:p>
        </w:tc>
      </w:tr>
      <w:tr w:rsidR="00F65CEF" w:rsidRPr="00AE07F9" w:rsidTr="00497970">
        <w:tc>
          <w:tcPr>
            <w:tcW w:w="9356" w:type="dxa"/>
            <w:gridSpan w:val="3"/>
            <w:shd w:val="clear" w:color="auto" w:fill="auto"/>
          </w:tcPr>
          <w:p w:rsidR="00F65CEF" w:rsidRPr="00E56EFF" w:rsidRDefault="00F65CEF" w:rsidP="001E20D8">
            <w:pPr>
              <w:pStyle w:val="Bodytext"/>
              <w:rPr>
                <w:color w:val="702700" w:themeColor="text2"/>
              </w:rPr>
            </w:pPr>
          </w:p>
        </w:tc>
      </w:tr>
      <w:tr w:rsidR="00F65CEF" w:rsidRPr="00AE07F9" w:rsidTr="00497970">
        <w:tc>
          <w:tcPr>
            <w:tcW w:w="250" w:type="dxa"/>
            <w:shd w:val="clear" w:color="auto" w:fill="auto"/>
          </w:tcPr>
          <w:p w:rsidR="00F65CEF" w:rsidRPr="00E56EFF" w:rsidRDefault="00F65CEF" w:rsidP="001E20D8">
            <w:pPr>
              <w:pStyle w:val="BulletLvl1"/>
            </w:pPr>
          </w:p>
        </w:tc>
        <w:tc>
          <w:tcPr>
            <w:tcW w:w="4516" w:type="dxa"/>
            <w:shd w:val="clear" w:color="auto" w:fill="auto"/>
          </w:tcPr>
          <w:p w:rsidR="00F65CEF" w:rsidRPr="00AE07F9" w:rsidRDefault="00F65CEF" w:rsidP="001E20D8">
            <w:pPr>
              <w:pStyle w:val="Bodytext"/>
              <w:rPr>
                <w:rFonts w:cs="Arial"/>
              </w:rPr>
            </w:pPr>
            <w:r w:rsidRPr="00AE07F9">
              <w:rPr>
                <w:rFonts w:cs="Arial"/>
              </w:rPr>
              <w:t xml:space="preserve">Main activities (products, sectors).  </w:t>
            </w:r>
          </w:p>
          <w:p w:rsidR="00F65CEF" w:rsidRPr="00AE07F9" w:rsidRDefault="00F65CEF" w:rsidP="001E20D8">
            <w:pPr>
              <w:pStyle w:val="Bodytext"/>
              <w:rPr>
                <w:rFonts w:cs="Arial"/>
              </w:rPr>
            </w:pPr>
          </w:p>
          <w:p w:rsidR="00F65CEF" w:rsidRPr="00AE07F9" w:rsidRDefault="00F65CEF" w:rsidP="001E20D8">
            <w:pPr>
              <w:pStyle w:val="Bodytext"/>
              <w:rPr>
                <w:rFonts w:cs="Arial"/>
              </w:rPr>
            </w:pPr>
            <w:r w:rsidRPr="00AE07F9">
              <w:rPr>
                <w:rFonts w:cs="Arial"/>
              </w:rPr>
              <w:t>Is the investor a holding company?</w:t>
            </w:r>
          </w:p>
          <w:p w:rsidR="00F65CEF" w:rsidRPr="00AE07F9" w:rsidRDefault="00F65CEF" w:rsidP="001E20D8">
            <w:pPr>
              <w:pStyle w:val="Bodytext"/>
              <w:rPr>
                <w:rFonts w:cs="Arial"/>
              </w:rPr>
            </w:pPr>
          </w:p>
          <w:p w:rsidR="00F65CEF" w:rsidRPr="00AE07F9" w:rsidRDefault="00F65CEF" w:rsidP="001E20D8">
            <w:pPr>
              <w:pStyle w:val="Bodytext"/>
              <w:rPr>
                <w:rFonts w:cs="Arial"/>
              </w:rPr>
            </w:pPr>
            <w:r w:rsidRPr="00AE07F9">
              <w:rPr>
                <w:rFonts w:cs="Arial"/>
              </w:rPr>
              <w:fldChar w:fldCharType="begin">
                <w:ffData>
                  <w:name w:val="Check12"/>
                  <w:enabled/>
                  <w:calcOnExit w:val="0"/>
                  <w:checkBox>
                    <w:sizeAuto/>
                    <w:default w:val="0"/>
                  </w:checkBox>
                </w:ffData>
              </w:fldChar>
            </w:r>
            <w:bookmarkStart w:id="11" w:name="Check12"/>
            <w:r w:rsidRPr="00AE07F9">
              <w:rPr>
                <w:rFonts w:cs="Arial"/>
              </w:rPr>
              <w:instrText xml:space="preserve"> FORMCHECKBOX </w:instrText>
            </w:r>
            <w:r w:rsidR="005D0A46">
              <w:rPr>
                <w:rFonts w:cs="Arial"/>
              </w:rPr>
            </w:r>
            <w:r w:rsidR="005D0A46">
              <w:rPr>
                <w:rFonts w:cs="Arial"/>
              </w:rPr>
              <w:fldChar w:fldCharType="separate"/>
            </w:r>
            <w:r w:rsidRPr="00AE07F9">
              <w:rPr>
                <w:rFonts w:cs="Arial"/>
              </w:rPr>
              <w:fldChar w:fldCharType="end"/>
            </w:r>
            <w:bookmarkEnd w:id="11"/>
            <w:r w:rsidRPr="00AE07F9">
              <w:rPr>
                <w:rFonts w:cs="Arial"/>
              </w:rPr>
              <w:t xml:space="preserve"> Yes</w:t>
            </w:r>
          </w:p>
          <w:p w:rsidR="00F65CEF" w:rsidRPr="00AE07F9" w:rsidRDefault="00F65CEF" w:rsidP="001E20D8">
            <w:pPr>
              <w:pStyle w:val="Bodytext"/>
              <w:rPr>
                <w:rFonts w:cs="Arial"/>
              </w:rPr>
            </w:pPr>
          </w:p>
          <w:p w:rsidR="00F65CEF" w:rsidRPr="00AE07F9" w:rsidRDefault="00F65CEF" w:rsidP="001E20D8">
            <w:pPr>
              <w:pStyle w:val="Bodytext"/>
            </w:pPr>
            <w:r w:rsidRPr="00AE07F9">
              <w:rPr>
                <w:rFonts w:cs="Arial"/>
              </w:rPr>
              <w:fldChar w:fldCharType="begin">
                <w:ffData>
                  <w:name w:val="Check13"/>
                  <w:enabled/>
                  <w:calcOnExit w:val="0"/>
                  <w:checkBox>
                    <w:sizeAuto/>
                    <w:default w:val="0"/>
                  </w:checkBox>
                </w:ffData>
              </w:fldChar>
            </w:r>
            <w:bookmarkStart w:id="12" w:name="Check13"/>
            <w:r w:rsidRPr="00AE07F9">
              <w:rPr>
                <w:rFonts w:cs="Arial"/>
              </w:rPr>
              <w:instrText xml:space="preserve"> FORMCHECKBOX </w:instrText>
            </w:r>
            <w:r w:rsidR="005D0A46">
              <w:rPr>
                <w:rFonts w:cs="Arial"/>
              </w:rPr>
            </w:r>
            <w:r w:rsidR="005D0A46">
              <w:rPr>
                <w:rFonts w:cs="Arial"/>
              </w:rPr>
              <w:fldChar w:fldCharType="separate"/>
            </w:r>
            <w:r w:rsidRPr="00AE07F9">
              <w:rPr>
                <w:rFonts w:cs="Arial"/>
              </w:rPr>
              <w:fldChar w:fldCharType="end"/>
            </w:r>
            <w:bookmarkEnd w:id="12"/>
            <w:r w:rsidRPr="00AE07F9">
              <w:rPr>
                <w:rFonts w:cs="Arial"/>
              </w:rPr>
              <w:t xml:space="preserve"> No</w:t>
            </w:r>
          </w:p>
        </w:tc>
        <w:tc>
          <w:tcPr>
            <w:tcW w:w="4590" w:type="dxa"/>
            <w:shd w:val="clear" w:color="auto" w:fill="auto"/>
          </w:tcPr>
          <w:p w:rsidR="00F65CEF" w:rsidRPr="00AE07F9" w:rsidRDefault="00F65CEF" w:rsidP="001E20D8">
            <w:pPr>
              <w:pStyle w:val="Bodytext"/>
            </w:pPr>
            <w:r w:rsidRPr="00AE07F9">
              <w:fldChar w:fldCharType="begin">
                <w:ffData>
                  <w:name w:val="Text11"/>
                  <w:enabled/>
                  <w:calcOnExit w:val="0"/>
                  <w:textInput/>
                </w:ffData>
              </w:fldChar>
            </w:r>
            <w:bookmarkStart w:id="13" w:name="Text11"/>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3"/>
          </w:p>
        </w:tc>
      </w:tr>
      <w:tr w:rsidR="00F65CEF" w:rsidRPr="00AE07F9" w:rsidTr="00497970">
        <w:tc>
          <w:tcPr>
            <w:tcW w:w="9356" w:type="dxa"/>
            <w:gridSpan w:val="3"/>
            <w:shd w:val="clear" w:color="auto" w:fill="auto"/>
          </w:tcPr>
          <w:p w:rsidR="00F65CEF" w:rsidRPr="00E56EFF" w:rsidRDefault="00F65CEF" w:rsidP="001E20D8">
            <w:pPr>
              <w:pStyle w:val="Bodytext"/>
              <w:rPr>
                <w:color w:val="702700" w:themeColor="text2"/>
              </w:rPr>
            </w:pPr>
          </w:p>
        </w:tc>
      </w:tr>
      <w:tr w:rsidR="00F65CEF" w:rsidRPr="00AE07F9" w:rsidTr="00497970">
        <w:tc>
          <w:tcPr>
            <w:tcW w:w="250" w:type="dxa"/>
            <w:shd w:val="clear" w:color="auto" w:fill="auto"/>
          </w:tcPr>
          <w:p w:rsidR="00F65CEF" w:rsidRPr="00E56EFF" w:rsidRDefault="00F65CEF" w:rsidP="001E20D8">
            <w:pPr>
              <w:pStyle w:val="BulletLvl1"/>
            </w:pPr>
          </w:p>
        </w:tc>
        <w:tc>
          <w:tcPr>
            <w:tcW w:w="4516" w:type="dxa"/>
            <w:shd w:val="clear" w:color="auto" w:fill="auto"/>
          </w:tcPr>
          <w:p w:rsidR="00F65CEF" w:rsidRPr="00AE07F9" w:rsidRDefault="00F65CEF" w:rsidP="001E20D8">
            <w:pPr>
              <w:pStyle w:val="Bodytext"/>
            </w:pPr>
            <w:r w:rsidRPr="00AE07F9">
              <w:rPr>
                <w:rFonts w:cs="Arial"/>
              </w:rPr>
              <w:t>Shareholders</w:t>
            </w:r>
            <w:r w:rsidRPr="00AE07F9">
              <w:t>:</w:t>
            </w:r>
          </w:p>
        </w:tc>
        <w:tc>
          <w:tcPr>
            <w:tcW w:w="4590" w:type="dxa"/>
            <w:shd w:val="clear" w:color="auto" w:fill="auto"/>
          </w:tcPr>
          <w:p w:rsidR="00F65CEF" w:rsidRPr="00AE07F9" w:rsidRDefault="00F65CEF" w:rsidP="001E20D8">
            <w:pPr>
              <w:pStyle w:val="Bodytext"/>
            </w:pPr>
            <w:r w:rsidRPr="00AE07F9">
              <w:fldChar w:fldCharType="begin">
                <w:ffData>
                  <w:name w:val="Text12"/>
                  <w:enabled/>
                  <w:calcOnExit w:val="0"/>
                  <w:textInput/>
                </w:ffData>
              </w:fldChar>
            </w:r>
            <w:bookmarkStart w:id="14" w:name="Text12"/>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4"/>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AE07F9" w:rsidRDefault="00F65CEF" w:rsidP="001E20D8">
            <w:pPr>
              <w:pStyle w:val="Bodytext"/>
            </w:pPr>
          </w:p>
        </w:tc>
        <w:tc>
          <w:tcPr>
            <w:tcW w:w="4590" w:type="dxa"/>
            <w:shd w:val="clear" w:color="auto" w:fill="auto"/>
          </w:tcPr>
          <w:p w:rsidR="00F65CEF" w:rsidRPr="00AE07F9" w:rsidRDefault="00F65CEF" w:rsidP="001E20D8">
            <w:pPr>
              <w:pStyle w:val="Bodytext"/>
            </w:pPr>
          </w:p>
        </w:tc>
      </w:tr>
      <w:tr w:rsidR="00F65CEF" w:rsidRPr="00AE07F9" w:rsidTr="00497970">
        <w:tc>
          <w:tcPr>
            <w:tcW w:w="250" w:type="dxa"/>
            <w:shd w:val="clear" w:color="auto" w:fill="auto"/>
          </w:tcPr>
          <w:p w:rsidR="00F65CEF" w:rsidRPr="00E56EFF" w:rsidRDefault="00F65CEF" w:rsidP="001E20D8">
            <w:pPr>
              <w:pStyle w:val="BulletLvl1"/>
            </w:pPr>
          </w:p>
        </w:tc>
        <w:tc>
          <w:tcPr>
            <w:tcW w:w="4516" w:type="dxa"/>
            <w:shd w:val="clear" w:color="auto" w:fill="auto"/>
          </w:tcPr>
          <w:p w:rsidR="00F65CEF" w:rsidRPr="00AE07F9" w:rsidRDefault="00F65CEF" w:rsidP="001E20D8">
            <w:pPr>
              <w:pStyle w:val="Bodytext"/>
            </w:pPr>
            <w:r w:rsidRPr="00AE07F9">
              <w:rPr>
                <w:rFonts w:cs="Arial"/>
              </w:rPr>
              <w:t>Indirect investment:  if the investment</w:t>
            </w:r>
            <w:r w:rsidR="00F31EEF">
              <w:rPr>
                <w:rFonts w:cs="Arial"/>
              </w:rPr>
              <w:t xml:space="preserve"> is made through an intermediate</w:t>
            </w:r>
            <w:r w:rsidRPr="00AE07F9">
              <w:rPr>
                <w:rFonts w:cs="Arial"/>
              </w:rPr>
              <w:t xml:space="preserve"> company</w:t>
            </w:r>
            <w:r w:rsidR="00F31EEF">
              <w:rPr>
                <w:rFonts w:cs="Arial"/>
              </w:rPr>
              <w:t>/subsidiary</w:t>
            </w:r>
            <w:r w:rsidRPr="00AE07F9">
              <w:rPr>
                <w:rFonts w:cs="Arial"/>
              </w:rPr>
              <w:t>, please comment</w:t>
            </w:r>
            <w:r w:rsidRPr="00AE07F9">
              <w:t>.</w:t>
            </w:r>
          </w:p>
        </w:tc>
        <w:tc>
          <w:tcPr>
            <w:tcW w:w="4590" w:type="dxa"/>
            <w:shd w:val="clear" w:color="auto" w:fill="auto"/>
          </w:tcPr>
          <w:p w:rsidR="00F65CEF" w:rsidRPr="00AE07F9" w:rsidRDefault="00F65CEF" w:rsidP="001E20D8">
            <w:pPr>
              <w:pStyle w:val="Bodytext"/>
            </w:pPr>
            <w:r w:rsidRPr="00AE07F9">
              <w:fldChar w:fldCharType="begin">
                <w:ffData>
                  <w:name w:val="Text13"/>
                  <w:enabled/>
                  <w:calcOnExit w:val="0"/>
                  <w:textInput/>
                </w:ffData>
              </w:fldChar>
            </w:r>
            <w:bookmarkStart w:id="15" w:name="Text13"/>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5"/>
          </w:p>
        </w:tc>
      </w:tr>
    </w:tbl>
    <w:p w:rsidR="00011133" w:rsidRDefault="00011133">
      <w:pPr>
        <w:spacing w:after="200" w:line="276" w:lineRule="auto"/>
        <w:rPr>
          <w:b/>
        </w:rPr>
      </w:pPr>
    </w:p>
    <w:p w:rsidR="00F65CEF" w:rsidRPr="00794D3E" w:rsidRDefault="00F31EEF" w:rsidP="00F65CEF">
      <w:pPr>
        <w:pStyle w:val="Numberlist"/>
      </w:pPr>
      <w:r>
        <w:t>Foreign Enterprise</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0"/>
        <w:gridCol w:w="4419"/>
        <w:gridCol w:w="4670"/>
      </w:tblGrid>
      <w:tr w:rsidR="00F65CEF" w:rsidRPr="00AE07F9" w:rsidTr="00223C15">
        <w:tc>
          <w:tcPr>
            <w:tcW w:w="134" w:type="pct"/>
            <w:shd w:val="clear" w:color="auto" w:fill="auto"/>
          </w:tcPr>
          <w:p w:rsidR="00F65CEF" w:rsidRPr="00E56EFF" w:rsidRDefault="00F65CEF" w:rsidP="001E20D8">
            <w:pPr>
              <w:pStyle w:val="BulletLvl1"/>
            </w:pPr>
          </w:p>
        </w:tc>
        <w:tc>
          <w:tcPr>
            <w:tcW w:w="2366" w:type="pct"/>
            <w:shd w:val="clear" w:color="auto" w:fill="auto"/>
          </w:tcPr>
          <w:p w:rsidR="00F65CEF" w:rsidRPr="00AE07F9" w:rsidRDefault="00F65CEF" w:rsidP="001E20D8">
            <w:pPr>
              <w:pStyle w:val="Bodytext"/>
            </w:pPr>
            <w:r w:rsidRPr="00AE07F9">
              <w:t>Company</w:t>
            </w: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r w:rsidRPr="00AE07F9">
              <w:t>Name:</w:t>
            </w:r>
          </w:p>
        </w:tc>
        <w:tc>
          <w:tcPr>
            <w:tcW w:w="2500" w:type="pct"/>
            <w:shd w:val="clear" w:color="auto" w:fill="auto"/>
          </w:tcPr>
          <w:p w:rsidR="00F65CEF" w:rsidRPr="00AE07F9" w:rsidRDefault="00F65CEF" w:rsidP="001E20D8">
            <w:pPr>
              <w:pStyle w:val="Bodytext"/>
            </w:pPr>
            <w:r w:rsidRPr="00AE07F9">
              <w:fldChar w:fldCharType="begin">
                <w:ffData>
                  <w:name w:val="Text1"/>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r w:rsidRPr="00AE07F9">
              <w:t>Address:</w:t>
            </w:r>
          </w:p>
        </w:tc>
        <w:tc>
          <w:tcPr>
            <w:tcW w:w="2500" w:type="pct"/>
            <w:shd w:val="clear" w:color="auto" w:fill="auto"/>
          </w:tcPr>
          <w:p w:rsidR="00F65CEF" w:rsidRPr="00AE07F9" w:rsidRDefault="00F65CEF" w:rsidP="001E20D8">
            <w:pPr>
              <w:pStyle w:val="Bodytext"/>
            </w:pPr>
            <w:r w:rsidRPr="00AE07F9">
              <w:fldChar w:fldCharType="begin">
                <w:ffData>
                  <w:name w:val="Text2"/>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0A703C" w:rsidP="001E20D8">
            <w:pPr>
              <w:pStyle w:val="Bodytext"/>
            </w:pPr>
            <w:r>
              <w:t>Web</w:t>
            </w:r>
            <w:r w:rsidR="00F65CEF" w:rsidRPr="00AE07F9">
              <w:t>site:</w:t>
            </w:r>
          </w:p>
        </w:tc>
        <w:tc>
          <w:tcPr>
            <w:tcW w:w="2500" w:type="pct"/>
            <w:shd w:val="clear" w:color="auto" w:fill="auto"/>
          </w:tcPr>
          <w:p w:rsidR="00F65CEF" w:rsidRPr="00AE07F9" w:rsidRDefault="00F65CEF" w:rsidP="001E20D8">
            <w:pPr>
              <w:pStyle w:val="Bodytext"/>
            </w:pPr>
            <w:r w:rsidRPr="00AE07F9">
              <w:fldChar w:fldCharType="begin">
                <w:ffData>
                  <w:name w:val="Text3"/>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r w:rsidRPr="00AE07F9">
              <w:t>Legal form:</w:t>
            </w:r>
          </w:p>
        </w:tc>
        <w:tc>
          <w:tcPr>
            <w:tcW w:w="2500" w:type="pct"/>
            <w:shd w:val="clear" w:color="auto" w:fill="auto"/>
          </w:tcPr>
          <w:p w:rsidR="00F65CEF" w:rsidRPr="00AE07F9" w:rsidRDefault="00F65CEF" w:rsidP="001E20D8">
            <w:pPr>
              <w:pStyle w:val="Bodytext"/>
            </w:pPr>
            <w:r w:rsidRPr="00AE07F9">
              <w:fldChar w:fldCharType="begin">
                <w:ffData>
                  <w:name w:val="Text4"/>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31EEF" w:rsidP="001E20D8">
            <w:pPr>
              <w:pStyle w:val="Bodytext"/>
            </w:pPr>
            <w:r>
              <w:rPr>
                <w:rFonts w:cs="Arial"/>
              </w:rPr>
              <w:t>Date of establishment</w:t>
            </w:r>
            <w:r w:rsidR="00F65CEF" w:rsidRPr="00AE07F9">
              <w:t>:</w:t>
            </w:r>
          </w:p>
        </w:tc>
        <w:tc>
          <w:tcPr>
            <w:tcW w:w="2500" w:type="pct"/>
            <w:shd w:val="clear" w:color="auto" w:fill="auto"/>
          </w:tcPr>
          <w:p w:rsidR="00F65CEF" w:rsidRPr="00AE07F9" w:rsidRDefault="00F65CEF" w:rsidP="001E20D8">
            <w:pPr>
              <w:pStyle w:val="Bodytext"/>
            </w:pPr>
            <w:r w:rsidRPr="00AE07F9">
              <w:fldChar w:fldCharType="begin">
                <w:ffData>
                  <w:name w:val="Text5"/>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497970">
        <w:tc>
          <w:tcPr>
            <w:tcW w:w="5000" w:type="pct"/>
            <w:gridSpan w:val="3"/>
            <w:shd w:val="clear" w:color="auto" w:fill="auto"/>
          </w:tcPr>
          <w:p w:rsidR="00F65CEF" w:rsidRPr="00AE07F9" w:rsidRDefault="00F65CEF" w:rsidP="001E20D8">
            <w:pPr>
              <w:pStyle w:val="Bodytext"/>
            </w:pPr>
          </w:p>
        </w:tc>
      </w:tr>
    </w:tbl>
    <w:p w:rsidR="00F06DCE" w:rsidRDefault="00F06DCE"/>
    <w:tbl>
      <w:tblPr>
        <w:tblW w:w="9339" w:type="dxa"/>
        <w:tblInd w:w="-250" w:type="dxa"/>
        <w:tblLayout w:type="fixed"/>
        <w:tblCellMar>
          <w:left w:w="0" w:type="dxa"/>
          <w:right w:w="0" w:type="dxa"/>
        </w:tblCellMar>
        <w:tblLook w:val="01E0" w:firstRow="1" w:lastRow="1" w:firstColumn="1" w:lastColumn="1" w:noHBand="0" w:noVBand="0"/>
      </w:tblPr>
      <w:tblGrid>
        <w:gridCol w:w="250"/>
        <w:gridCol w:w="4419"/>
        <w:gridCol w:w="4670"/>
      </w:tblGrid>
      <w:tr w:rsidR="00F65CEF" w:rsidRPr="00AE07F9" w:rsidTr="00223C15">
        <w:tc>
          <w:tcPr>
            <w:tcW w:w="134" w:type="pct"/>
            <w:shd w:val="clear" w:color="auto" w:fill="auto"/>
          </w:tcPr>
          <w:p w:rsidR="00F65CEF" w:rsidRPr="00E56EFF" w:rsidRDefault="00F65CEF" w:rsidP="001E20D8">
            <w:pPr>
              <w:pStyle w:val="BulletLvl1"/>
            </w:pPr>
          </w:p>
        </w:tc>
        <w:tc>
          <w:tcPr>
            <w:tcW w:w="2366" w:type="pct"/>
            <w:shd w:val="clear" w:color="auto" w:fill="auto"/>
          </w:tcPr>
          <w:p w:rsidR="00F65CEF" w:rsidRPr="00AE07F9" w:rsidRDefault="00F31EEF" w:rsidP="001E20D8">
            <w:pPr>
              <w:pStyle w:val="Bodytext"/>
            </w:pPr>
            <w:r>
              <w:t>Business a</w:t>
            </w:r>
            <w:r w:rsidR="00F65CEF" w:rsidRPr="00AE07F9">
              <w:t>ctivity (present and future activities of the company)</w:t>
            </w:r>
          </w:p>
        </w:tc>
        <w:tc>
          <w:tcPr>
            <w:tcW w:w="2500" w:type="pct"/>
            <w:shd w:val="clear" w:color="auto" w:fill="auto"/>
          </w:tcPr>
          <w:p w:rsidR="00F65CEF" w:rsidRPr="00AE07F9" w:rsidRDefault="00F65CEF" w:rsidP="001E20D8">
            <w:pPr>
              <w:pStyle w:val="Bodytext"/>
            </w:pPr>
            <w:r w:rsidRPr="00AE07F9">
              <w:fldChar w:fldCharType="begin">
                <w:ffData>
                  <w:name w:val="Text14"/>
                  <w:enabled/>
                  <w:calcOnExit w:val="0"/>
                  <w:textInput/>
                </w:ffData>
              </w:fldChar>
            </w:r>
            <w:bookmarkStart w:id="16" w:name="Text14"/>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6"/>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E56EFF" w:rsidRDefault="00F65CEF" w:rsidP="001E20D8">
            <w:pPr>
              <w:pStyle w:val="BulletLvl1"/>
            </w:pPr>
          </w:p>
        </w:tc>
        <w:tc>
          <w:tcPr>
            <w:tcW w:w="2366" w:type="pct"/>
            <w:shd w:val="clear" w:color="auto" w:fill="auto"/>
          </w:tcPr>
          <w:p w:rsidR="00F65CEF" w:rsidRPr="00AE07F9" w:rsidRDefault="00F52FE2" w:rsidP="00F52FE2">
            <w:pPr>
              <w:pStyle w:val="Bodytext"/>
            </w:pPr>
            <w:r>
              <w:t xml:space="preserve">Shareholding structure </w:t>
            </w: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r w:rsidRPr="00AE07F9">
              <w:t>Before investing:</w:t>
            </w:r>
          </w:p>
        </w:tc>
        <w:tc>
          <w:tcPr>
            <w:tcW w:w="2500" w:type="pct"/>
            <w:shd w:val="clear" w:color="auto" w:fill="auto"/>
          </w:tcPr>
          <w:p w:rsidR="00F65CEF" w:rsidRPr="00AE07F9" w:rsidRDefault="00F65CEF" w:rsidP="001E20D8">
            <w:pPr>
              <w:pStyle w:val="Bodytext"/>
            </w:pPr>
            <w:r w:rsidRPr="00AE07F9">
              <w:fldChar w:fldCharType="begin">
                <w:ffData>
                  <w:name w:val="Text15"/>
                  <w:enabled/>
                  <w:calcOnExit w:val="0"/>
                  <w:textInput/>
                </w:ffData>
              </w:fldChar>
            </w:r>
            <w:bookmarkStart w:id="17" w:name="Text15"/>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7"/>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r w:rsidRPr="00AE07F9">
              <w:t>After investing:</w:t>
            </w:r>
          </w:p>
        </w:tc>
        <w:tc>
          <w:tcPr>
            <w:tcW w:w="2500" w:type="pct"/>
            <w:shd w:val="clear" w:color="auto" w:fill="auto"/>
          </w:tcPr>
          <w:p w:rsidR="00F65CEF" w:rsidRPr="00AE07F9" w:rsidRDefault="00F65CEF" w:rsidP="001E20D8">
            <w:pPr>
              <w:pStyle w:val="Bodytext"/>
            </w:pPr>
            <w:r w:rsidRPr="00AE07F9">
              <w:fldChar w:fldCharType="begin">
                <w:ffData>
                  <w:name w:val="Text16"/>
                  <w:enabled/>
                  <w:calcOnExit w:val="0"/>
                  <w:textInput/>
                </w:ffData>
              </w:fldChar>
            </w:r>
            <w:bookmarkStart w:id="18" w:name="Text16"/>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8"/>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E56EFF" w:rsidRDefault="00F65CEF" w:rsidP="001E20D8">
            <w:pPr>
              <w:pStyle w:val="BulletLvl1"/>
            </w:pPr>
          </w:p>
        </w:tc>
        <w:tc>
          <w:tcPr>
            <w:tcW w:w="2366" w:type="pct"/>
            <w:shd w:val="clear" w:color="auto" w:fill="auto"/>
          </w:tcPr>
          <w:p w:rsidR="00F65CEF" w:rsidRPr="00AE07F9" w:rsidRDefault="00F65CEF" w:rsidP="00F52FE2">
            <w:pPr>
              <w:pStyle w:val="Bodytext"/>
            </w:pPr>
            <w:r w:rsidRPr="00AE07F9">
              <w:t xml:space="preserve">Investor’s power of decision in the management of the </w:t>
            </w:r>
            <w:r w:rsidR="00F52FE2">
              <w:t>Foreign Enterprise</w:t>
            </w:r>
          </w:p>
        </w:tc>
        <w:tc>
          <w:tcPr>
            <w:tcW w:w="2500" w:type="pct"/>
            <w:shd w:val="clear" w:color="auto" w:fill="auto"/>
          </w:tcPr>
          <w:p w:rsidR="00F65CEF" w:rsidRPr="00AE07F9" w:rsidRDefault="00F65CEF" w:rsidP="001E20D8">
            <w:pPr>
              <w:pStyle w:val="Bodytext"/>
            </w:pPr>
            <w:r w:rsidRPr="00AE07F9">
              <w:fldChar w:fldCharType="begin">
                <w:ffData>
                  <w:name w:val="Text17"/>
                  <w:enabled/>
                  <w:calcOnExit w:val="0"/>
                  <w:textInput/>
                </w:ffData>
              </w:fldChar>
            </w:r>
            <w:bookmarkStart w:id="19" w:name="Text17"/>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9"/>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E56EFF" w:rsidRDefault="00F65CEF" w:rsidP="001E20D8">
            <w:pPr>
              <w:pStyle w:val="BulletLvl1"/>
            </w:pPr>
          </w:p>
        </w:tc>
        <w:tc>
          <w:tcPr>
            <w:tcW w:w="2366" w:type="pct"/>
            <w:shd w:val="clear" w:color="auto" w:fill="auto"/>
          </w:tcPr>
          <w:p w:rsidR="00F65CEF" w:rsidRPr="00AE07F9" w:rsidRDefault="00F52FE2" w:rsidP="00F52FE2">
            <w:pPr>
              <w:pStyle w:val="Bodytext"/>
            </w:pPr>
            <w:r>
              <w:t>Relations with possible</w:t>
            </w:r>
            <w:r w:rsidR="00F65CEF" w:rsidRPr="00AE07F9">
              <w:t xml:space="preserve"> othe</w:t>
            </w:r>
            <w:r>
              <w:t xml:space="preserve">r investors/shareholders in the Foreign Enterprise </w:t>
            </w:r>
            <w:r w:rsidR="00F65CEF" w:rsidRPr="00AE07F9">
              <w:t>(</w:t>
            </w:r>
            <w:r>
              <w:t xml:space="preserve">i.e. shareholder </w:t>
            </w:r>
            <w:r w:rsidR="00F65CEF" w:rsidRPr="00AE07F9">
              <w:t>agreements)</w:t>
            </w:r>
          </w:p>
        </w:tc>
        <w:tc>
          <w:tcPr>
            <w:tcW w:w="2500" w:type="pct"/>
            <w:shd w:val="clear" w:color="auto" w:fill="auto"/>
          </w:tcPr>
          <w:p w:rsidR="00F65CEF" w:rsidRPr="00AE07F9" w:rsidRDefault="00F65CEF" w:rsidP="001E20D8">
            <w:pPr>
              <w:pStyle w:val="Bodytext"/>
            </w:pPr>
            <w:r w:rsidRPr="00AE07F9">
              <w:fldChar w:fldCharType="begin">
                <w:ffData>
                  <w:name w:val="Text18"/>
                  <w:enabled/>
                  <w:calcOnExit w:val="0"/>
                  <w:textInput/>
                </w:ffData>
              </w:fldChar>
            </w:r>
            <w:bookmarkStart w:id="20" w:name="Text18"/>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0"/>
          </w:p>
        </w:tc>
      </w:tr>
    </w:tbl>
    <w:p w:rsidR="00F65CEF" w:rsidRPr="00794D3E" w:rsidRDefault="00F65CEF" w:rsidP="00F65CEF">
      <w:pPr>
        <w:pStyle w:val="Bodytext"/>
      </w:pPr>
    </w:p>
    <w:p w:rsidR="00F65CEF" w:rsidRPr="00C31085" w:rsidRDefault="00F65CEF" w:rsidP="00F65CEF">
      <w:pPr>
        <w:pStyle w:val="Numberlist"/>
      </w:pPr>
      <w:r w:rsidRPr="00C31085">
        <w:t>I</w:t>
      </w:r>
      <w:r w:rsidR="00485293">
        <w:t xml:space="preserve">nvestment </w:t>
      </w:r>
    </w:p>
    <w:p w:rsidR="00F65CEF" w:rsidRPr="000D1C70" w:rsidRDefault="00F65CEF" w:rsidP="00F65CEF">
      <w:pPr>
        <w:pStyle w:val="Bodytext"/>
        <w:rPr>
          <w:color w:val="FF0000"/>
        </w:rPr>
      </w:pPr>
    </w:p>
    <w:tbl>
      <w:tblPr>
        <w:tblW w:w="9339" w:type="dxa"/>
        <w:tblInd w:w="-250" w:type="dxa"/>
        <w:tblLayout w:type="fixed"/>
        <w:tblCellMar>
          <w:left w:w="0" w:type="dxa"/>
          <w:right w:w="0" w:type="dxa"/>
        </w:tblCellMar>
        <w:tblLook w:val="01E0" w:firstRow="1" w:lastRow="1" w:firstColumn="1" w:lastColumn="1" w:noHBand="0" w:noVBand="0"/>
      </w:tblPr>
      <w:tblGrid>
        <w:gridCol w:w="250"/>
        <w:gridCol w:w="4419"/>
        <w:gridCol w:w="4670"/>
      </w:tblGrid>
      <w:tr w:rsidR="00F65CEF" w:rsidRPr="00AE07F9" w:rsidTr="00223C15">
        <w:tc>
          <w:tcPr>
            <w:tcW w:w="134" w:type="pct"/>
            <w:shd w:val="clear" w:color="auto" w:fill="auto"/>
          </w:tcPr>
          <w:p w:rsidR="00F65CEF" w:rsidRPr="00AE07F9" w:rsidRDefault="00F65CEF" w:rsidP="001E20D8">
            <w:pPr>
              <w:pStyle w:val="BulletLvl1"/>
              <w:rPr>
                <w:color w:val="0060A5"/>
              </w:rPr>
            </w:pPr>
          </w:p>
        </w:tc>
        <w:tc>
          <w:tcPr>
            <w:tcW w:w="2366" w:type="pct"/>
            <w:shd w:val="clear" w:color="auto" w:fill="auto"/>
          </w:tcPr>
          <w:p w:rsidR="00F65CEF" w:rsidRPr="00AE07F9" w:rsidRDefault="00F65CEF" w:rsidP="000D1C70">
            <w:pPr>
              <w:pStyle w:val="Bodytext"/>
            </w:pPr>
            <w:r w:rsidRPr="00AE07F9">
              <w:t>Describe the activities (or the extension of existing activitie</w:t>
            </w:r>
            <w:r w:rsidR="00005E07">
              <w:t>s) the investment is to develop</w:t>
            </w:r>
          </w:p>
        </w:tc>
        <w:tc>
          <w:tcPr>
            <w:tcW w:w="2500" w:type="pct"/>
            <w:shd w:val="clear" w:color="auto" w:fill="auto"/>
          </w:tcPr>
          <w:p w:rsidR="00F65CEF" w:rsidRPr="00AE07F9" w:rsidRDefault="00F65CEF" w:rsidP="001E20D8">
            <w:pPr>
              <w:pStyle w:val="Bodytext"/>
            </w:pPr>
            <w:r w:rsidRPr="00AE07F9">
              <w:fldChar w:fldCharType="begin">
                <w:ffData>
                  <w:name w:val="Text19"/>
                  <w:enabled/>
                  <w:calcOnExit w:val="0"/>
                  <w:textInput/>
                </w:ffData>
              </w:fldChar>
            </w:r>
            <w:bookmarkStart w:id="21" w:name="Text19"/>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1"/>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AE07F9" w:rsidRDefault="00F65CEF" w:rsidP="001E20D8">
            <w:pPr>
              <w:pStyle w:val="BulletLvl1"/>
              <w:rPr>
                <w:color w:val="0060A5"/>
              </w:rPr>
            </w:pPr>
          </w:p>
        </w:tc>
        <w:tc>
          <w:tcPr>
            <w:tcW w:w="2366" w:type="pct"/>
            <w:shd w:val="clear" w:color="auto" w:fill="auto"/>
          </w:tcPr>
          <w:p w:rsidR="00F65CEF" w:rsidRPr="00AE07F9" w:rsidRDefault="000D1C70" w:rsidP="000D1C70">
            <w:pPr>
              <w:pStyle w:val="Bodytext"/>
            </w:pPr>
            <w:r>
              <w:t>Cost price of the investment</w:t>
            </w:r>
            <w:r w:rsidR="00F65CEF" w:rsidRPr="00AE07F9">
              <w:t xml:space="preserve"> (land and buildings, machinery, etc.)</w:t>
            </w:r>
          </w:p>
        </w:tc>
        <w:tc>
          <w:tcPr>
            <w:tcW w:w="2500" w:type="pct"/>
            <w:shd w:val="clear" w:color="auto" w:fill="auto"/>
          </w:tcPr>
          <w:p w:rsidR="00F65CEF" w:rsidRPr="00AE07F9" w:rsidRDefault="00F65CEF" w:rsidP="001E20D8">
            <w:pPr>
              <w:pStyle w:val="Bodytext"/>
            </w:pPr>
            <w:r w:rsidRPr="00AE07F9">
              <w:fldChar w:fldCharType="begin">
                <w:ffData>
                  <w:name w:val="Text2"/>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AE07F9" w:rsidRDefault="00F65CEF" w:rsidP="001E20D8">
            <w:pPr>
              <w:pStyle w:val="BulletLvl1"/>
              <w:rPr>
                <w:color w:val="0060A5"/>
              </w:rPr>
            </w:pPr>
          </w:p>
        </w:tc>
        <w:tc>
          <w:tcPr>
            <w:tcW w:w="2366" w:type="pct"/>
            <w:shd w:val="clear" w:color="auto" w:fill="auto"/>
          </w:tcPr>
          <w:p w:rsidR="00F65CEF" w:rsidRPr="00AE07F9" w:rsidRDefault="000D1C70" w:rsidP="000D1C70">
            <w:pPr>
              <w:pStyle w:val="Bodytext"/>
            </w:pPr>
            <w:r w:rsidRPr="000D1C70">
              <w:t>Overview of total f</w:t>
            </w:r>
            <w:r w:rsidR="00F65CEF" w:rsidRPr="000D1C70">
              <w:t xml:space="preserve">inancing </w:t>
            </w:r>
            <w:r w:rsidRPr="000D1C70">
              <w:t xml:space="preserve">of </w:t>
            </w:r>
            <w:r w:rsidR="00F65CEF" w:rsidRPr="000D1C70">
              <w:t>the investment (including capital/loans from other parties</w:t>
            </w:r>
            <w:r>
              <w:t>, if any</w:t>
            </w:r>
            <w:r w:rsidR="00F65CEF" w:rsidRPr="000D1C70">
              <w:t>)</w:t>
            </w:r>
          </w:p>
        </w:tc>
        <w:tc>
          <w:tcPr>
            <w:tcW w:w="2500" w:type="pct"/>
            <w:shd w:val="clear" w:color="auto" w:fill="auto"/>
          </w:tcPr>
          <w:p w:rsidR="00F65CEF" w:rsidRPr="00AE07F9" w:rsidRDefault="00F65CEF" w:rsidP="001E20D8">
            <w:pPr>
              <w:pStyle w:val="Bodytext"/>
            </w:pPr>
            <w:r w:rsidRPr="00AE07F9">
              <w:fldChar w:fldCharType="begin">
                <w:ffData>
                  <w:name w:val="Text4"/>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bl>
    <w:p w:rsidR="00F65CEF" w:rsidRPr="00794D3E" w:rsidRDefault="00F65CEF" w:rsidP="00F65CEF">
      <w:pPr>
        <w:pStyle w:val="Bodytext"/>
      </w:pPr>
    </w:p>
    <w:p w:rsidR="00F65CEF" w:rsidRPr="00C31085" w:rsidRDefault="005A6D02" w:rsidP="00F65CEF">
      <w:pPr>
        <w:pStyle w:val="Numberlist"/>
      </w:pPr>
      <w:r>
        <w:t xml:space="preserve">Type of </w:t>
      </w:r>
      <w:r w:rsidR="00F65CEF" w:rsidRPr="00C31085">
        <w:t>I</w:t>
      </w:r>
      <w:r w:rsidR="00B37AF5">
        <w:t xml:space="preserve">nvestment </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0"/>
        <w:gridCol w:w="9089"/>
      </w:tblGrid>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4866" w:type="pct"/>
            <w:shd w:val="clear" w:color="auto" w:fill="auto"/>
          </w:tcPr>
          <w:p w:rsidR="00F65CEF" w:rsidRPr="00AE07F9" w:rsidRDefault="00F65CEF" w:rsidP="000D1C70">
            <w:pPr>
              <w:pStyle w:val="Bodytext"/>
            </w:pPr>
            <w:r w:rsidRPr="00AE07F9">
              <w:t xml:space="preserve">When the investment only relates to a </w:t>
            </w:r>
            <w:r w:rsidR="000D1C70">
              <w:rPr>
                <w:b/>
              </w:rPr>
              <w:t>(quasi) equity</w:t>
            </w:r>
            <w:r w:rsidR="00940FE9">
              <w:rPr>
                <w:rStyle w:val="FootnoteReference"/>
                <w:b/>
              </w:rPr>
              <w:footnoteReference w:id="1"/>
            </w:r>
            <w:r w:rsidRPr="00AE07F9">
              <w:rPr>
                <w:b/>
              </w:rPr>
              <w:t xml:space="preserve"> participation</w:t>
            </w:r>
            <w:r w:rsidRPr="00AE07F9">
              <w:t xml:space="preserve">, only complete </w:t>
            </w:r>
            <w:r w:rsidRPr="00AE07F9">
              <w:rPr>
                <w:b/>
              </w:rPr>
              <w:t>part A</w:t>
            </w:r>
            <w:r w:rsidRPr="00AE07F9">
              <w:t>.</w:t>
            </w:r>
          </w:p>
        </w:tc>
      </w:tr>
      <w:tr w:rsidR="00F65CEF" w:rsidRPr="00AE07F9" w:rsidTr="00C7582E">
        <w:tc>
          <w:tcPr>
            <w:tcW w:w="5000" w:type="pct"/>
            <w:gridSpan w:val="2"/>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4866" w:type="pct"/>
            <w:shd w:val="clear" w:color="auto" w:fill="auto"/>
          </w:tcPr>
          <w:p w:rsidR="00F65CEF" w:rsidRPr="00AE07F9" w:rsidRDefault="00F65CEF" w:rsidP="001E20D8">
            <w:pPr>
              <w:pStyle w:val="Bodytext"/>
            </w:pPr>
            <w:r w:rsidRPr="00AE07F9">
              <w:t xml:space="preserve">When the investment relates to a </w:t>
            </w:r>
            <w:r w:rsidR="000D1C70" w:rsidRPr="000D1C70">
              <w:rPr>
                <w:b/>
              </w:rPr>
              <w:t>structured</w:t>
            </w:r>
            <w:r w:rsidR="000D1C70">
              <w:t xml:space="preserve"> </w:t>
            </w:r>
            <w:r w:rsidRPr="00AE07F9">
              <w:rPr>
                <w:b/>
              </w:rPr>
              <w:t>loan</w:t>
            </w:r>
            <w:r w:rsidR="00940FE9">
              <w:rPr>
                <w:rStyle w:val="FootnoteReference"/>
                <w:b/>
              </w:rPr>
              <w:footnoteReference w:id="2"/>
            </w:r>
            <w:r w:rsidRPr="00AE07F9">
              <w:t xml:space="preserve"> (with or without a security), only complete </w:t>
            </w:r>
            <w:r w:rsidRPr="00AE07F9">
              <w:br/>
            </w:r>
            <w:r w:rsidRPr="00AE07F9">
              <w:rPr>
                <w:b/>
              </w:rPr>
              <w:t>part B</w:t>
            </w:r>
            <w:r w:rsidRPr="00AE07F9">
              <w:t>.</w:t>
            </w:r>
          </w:p>
        </w:tc>
      </w:tr>
    </w:tbl>
    <w:p w:rsidR="00196B0B" w:rsidRDefault="00196B0B">
      <w:pPr>
        <w:spacing w:after="200" w:line="276" w:lineRule="auto"/>
        <w:rPr>
          <w:b/>
        </w:rPr>
      </w:pPr>
    </w:p>
    <w:p w:rsidR="00F65CEF" w:rsidRPr="00C31085" w:rsidRDefault="00F65CEF" w:rsidP="00F65CEF">
      <w:pPr>
        <w:pStyle w:val="Subheading"/>
      </w:pPr>
      <w:r>
        <w:t>Part A</w:t>
      </w:r>
      <w:r w:rsidRPr="00794D3E">
        <w:t xml:space="preserve">: </w:t>
      </w:r>
      <w:r w:rsidR="000D1C70">
        <w:t>Equity</w:t>
      </w:r>
      <w:r w:rsidRPr="00C31085">
        <w:t xml:space="preserve"> participation</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0"/>
        <w:gridCol w:w="5680"/>
        <w:gridCol w:w="3409"/>
      </w:tblGrid>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4866" w:type="pct"/>
            <w:gridSpan w:val="2"/>
            <w:shd w:val="clear" w:color="auto" w:fill="auto"/>
          </w:tcPr>
          <w:p w:rsidR="00F65CEF" w:rsidRPr="00AE07F9" w:rsidRDefault="00F65CEF" w:rsidP="001E20D8">
            <w:pPr>
              <w:pStyle w:val="Bodytext"/>
            </w:pPr>
            <w:r w:rsidRPr="00AE07F9">
              <w:t>Nature of participation + amount</w:t>
            </w: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3C098F">
            <w:pPr>
              <w:pStyle w:val="BulletLvl2Table"/>
            </w:pPr>
            <w:r w:rsidRPr="00AE07F9">
              <w:t>cash contribution:</w:t>
            </w:r>
          </w:p>
        </w:tc>
        <w:tc>
          <w:tcPr>
            <w:tcW w:w="1825" w:type="pct"/>
            <w:shd w:val="clear" w:color="auto" w:fill="auto"/>
          </w:tcPr>
          <w:p w:rsidR="00F65CEF" w:rsidRPr="00AE07F9" w:rsidRDefault="00F65CEF" w:rsidP="001E20D8">
            <w:pPr>
              <w:pStyle w:val="Bodytext"/>
            </w:pPr>
            <w:r w:rsidRPr="00AE07F9">
              <w:fldChar w:fldCharType="begin">
                <w:ffData>
                  <w:name w:val="Text20"/>
                  <w:enabled/>
                  <w:calcOnExit w:val="0"/>
                  <w:textInput/>
                </w:ffData>
              </w:fldChar>
            </w:r>
            <w:bookmarkStart w:id="22" w:name="Text20"/>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2"/>
            <w:r w:rsidRPr="00AE07F9">
              <w:t xml:space="preserve"> EUR</w:t>
            </w: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0D1C70" w:rsidP="003C098F">
            <w:pPr>
              <w:pStyle w:val="BulletLvl2Table"/>
            </w:pPr>
            <w:r>
              <w:t xml:space="preserve">contribution in kind </w:t>
            </w:r>
            <w:r w:rsidR="00F65CEF" w:rsidRPr="00AE07F9">
              <w:t>(goods, services, licences...):</w:t>
            </w:r>
          </w:p>
        </w:tc>
        <w:tc>
          <w:tcPr>
            <w:tcW w:w="1825" w:type="pct"/>
            <w:shd w:val="clear" w:color="auto" w:fill="auto"/>
          </w:tcPr>
          <w:p w:rsidR="00F65CEF" w:rsidRPr="00AE07F9" w:rsidRDefault="00F65CEF" w:rsidP="001E20D8">
            <w:pPr>
              <w:pStyle w:val="Bodytext"/>
            </w:pPr>
            <w:r w:rsidRPr="00AE07F9">
              <w:fldChar w:fldCharType="begin">
                <w:ffData>
                  <w:name w:val="Text20"/>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r w:rsidRPr="00AE07F9">
              <w:t xml:space="preserve"> EUR</w:t>
            </w: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rPr>
                <w:b/>
              </w:rPr>
            </w:pPr>
            <w:r w:rsidRPr="00AE07F9">
              <w:rPr>
                <w:b/>
              </w:rPr>
              <w:t>Total</w:t>
            </w:r>
          </w:p>
        </w:tc>
        <w:tc>
          <w:tcPr>
            <w:tcW w:w="1825" w:type="pct"/>
            <w:shd w:val="clear" w:color="auto" w:fill="auto"/>
          </w:tcPr>
          <w:p w:rsidR="00F65CEF" w:rsidRPr="00AE07F9" w:rsidRDefault="00F65CEF" w:rsidP="001E20D8">
            <w:pPr>
              <w:pStyle w:val="Bodytext"/>
            </w:pPr>
            <w:r w:rsidRPr="00AE07F9">
              <w:fldChar w:fldCharType="begin">
                <w:ffData>
                  <w:name w:val="Text21"/>
                  <w:enabled/>
                  <w:calcOnExit w:val="0"/>
                  <w:textInput/>
                </w:ffData>
              </w:fldChar>
            </w:r>
            <w:bookmarkStart w:id="23" w:name="Text21"/>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3"/>
            <w:r w:rsidRPr="00AE07F9">
              <w:t xml:space="preserve"> EUR</w:t>
            </w: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7F3828">
            <w:pPr>
              <w:pStyle w:val="Bodytext"/>
              <w:numPr>
                <w:ilvl w:val="0"/>
                <w:numId w:val="36"/>
              </w:numPr>
              <w:rPr>
                <w:color w:val="0060A5"/>
              </w:rPr>
            </w:pPr>
          </w:p>
        </w:tc>
        <w:tc>
          <w:tcPr>
            <w:tcW w:w="3041" w:type="pct"/>
            <w:shd w:val="clear" w:color="auto" w:fill="auto"/>
          </w:tcPr>
          <w:p w:rsidR="00F65CEF" w:rsidRPr="00AE07F9" w:rsidRDefault="00F65CEF" w:rsidP="001E20D8">
            <w:pPr>
              <w:pStyle w:val="Bodytext"/>
            </w:pPr>
            <w:r w:rsidRPr="00AE07F9">
              <w:t>When the contribution is made in another currency, please state the amount in that currency and the exchange rate applied.</w:t>
            </w:r>
          </w:p>
        </w:tc>
        <w:tc>
          <w:tcPr>
            <w:tcW w:w="1825" w:type="pct"/>
            <w:shd w:val="clear" w:color="auto" w:fill="auto"/>
          </w:tcPr>
          <w:p w:rsidR="00F65CEF" w:rsidRPr="00AE07F9" w:rsidRDefault="00F65CEF" w:rsidP="001E20D8">
            <w:pPr>
              <w:pStyle w:val="Bodytext"/>
            </w:pPr>
            <w:r w:rsidRPr="00AE07F9">
              <w:fldChar w:fldCharType="begin">
                <w:ffData>
                  <w:name w:val="Text22"/>
                  <w:enabled/>
                  <w:calcOnExit w:val="0"/>
                  <w:textInput/>
                </w:ffData>
              </w:fldChar>
            </w:r>
            <w:bookmarkStart w:id="24" w:name="Text22"/>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4"/>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7F3828">
            <w:pPr>
              <w:pStyle w:val="Bodytext"/>
              <w:numPr>
                <w:ilvl w:val="0"/>
                <w:numId w:val="36"/>
              </w:numPr>
              <w:rPr>
                <w:color w:val="0060A5"/>
              </w:rPr>
            </w:pPr>
          </w:p>
        </w:tc>
        <w:tc>
          <w:tcPr>
            <w:tcW w:w="3041" w:type="pct"/>
            <w:shd w:val="clear" w:color="auto" w:fill="auto"/>
          </w:tcPr>
          <w:p w:rsidR="00F65CEF" w:rsidRPr="00AE07F9" w:rsidRDefault="00F65CEF" w:rsidP="001E20D8">
            <w:pPr>
              <w:pStyle w:val="Bodytext"/>
            </w:pPr>
            <w:r w:rsidRPr="00AE07F9">
              <w:t>When the contribution is made in kind, please state the nature of the goods/services as well as its valuation and its origin.</w:t>
            </w:r>
          </w:p>
        </w:tc>
        <w:tc>
          <w:tcPr>
            <w:tcW w:w="1825" w:type="pct"/>
            <w:shd w:val="clear" w:color="auto" w:fill="auto"/>
          </w:tcPr>
          <w:p w:rsidR="00F65CEF" w:rsidRPr="00AE07F9" w:rsidRDefault="00F65CEF" w:rsidP="001E20D8">
            <w:pPr>
              <w:pStyle w:val="Bodytext"/>
            </w:pPr>
            <w:r w:rsidRPr="00AE07F9">
              <w:fldChar w:fldCharType="begin">
                <w:ffData>
                  <w:name w:val="Text23"/>
                  <w:enabled/>
                  <w:calcOnExit w:val="0"/>
                  <w:textInput/>
                </w:ffData>
              </w:fldChar>
            </w:r>
            <w:bookmarkStart w:id="25" w:name="Text23"/>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5"/>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3041" w:type="pct"/>
            <w:shd w:val="clear" w:color="auto" w:fill="auto"/>
          </w:tcPr>
          <w:p w:rsidR="00F65CEF" w:rsidRPr="00AE07F9" w:rsidRDefault="00F65CEF" w:rsidP="001E20D8">
            <w:pPr>
              <w:pStyle w:val="Bodytext"/>
            </w:pPr>
            <w:r w:rsidRPr="00AE07F9">
              <w:t>Investment title (shares or others)</w:t>
            </w: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3C098F">
            <w:pPr>
              <w:pStyle w:val="BulletLvl2Table"/>
            </w:pPr>
            <w:r w:rsidRPr="00AE07F9">
              <w:t>nature:</w:t>
            </w:r>
          </w:p>
        </w:tc>
        <w:tc>
          <w:tcPr>
            <w:tcW w:w="1825" w:type="pct"/>
            <w:shd w:val="clear" w:color="auto" w:fill="auto"/>
          </w:tcPr>
          <w:p w:rsidR="00F65CEF" w:rsidRPr="00AE07F9" w:rsidRDefault="00F65CEF" w:rsidP="001E20D8">
            <w:pPr>
              <w:pStyle w:val="Bodytext"/>
            </w:pPr>
            <w:r w:rsidRPr="00AE07F9">
              <w:fldChar w:fldCharType="begin">
                <w:ffData>
                  <w:name w:val="Text24"/>
                  <w:enabled/>
                  <w:calcOnExit w:val="0"/>
                  <w:textInput/>
                </w:ffData>
              </w:fldChar>
            </w:r>
            <w:bookmarkStart w:id="26" w:name="Text24"/>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6"/>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3C098F">
            <w:pPr>
              <w:pStyle w:val="BulletLvl2Table"/>
            </w:pPr>
            <w:r w:rsidRPr="00AE07F9">
              <w:t>amount:</w:t>
            </w:r>
          </w:p>
        </w:tc>
        <w:tc>
          <w:tcPr>
            <w:tcW w:w="1825" w:type="pct"/>
            <w:shd w:val="clear" w:color="auto" w:fill="auto"/>
          </w:tcPr>
          <w:p w:rsidR="00F65CEF" w:rsidRPr="00AE07F9" w:rsidRDefault="00F65CEF" w:rsidP="001E20D8">
            <w:pPr>
              <w:pStyle w:val="Bodytext"/>
            </w:pPr>
            <w:r w:rsidRPr="00AE07F9">
              <w:fldChar w:fldCharType="begin">
                <w:ffData>
                  <w:name w:val="Text25"/>
                  <w:enabled/>
                  <w:calcOnExit w:val="0"/>
                  <w:textInput/>
                </w:ffData>
              </w:fldChar>
            </w:r>
            <w:bookmarkStart w:id="27" w:name="Text25"/>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7"/>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3C098F">
            <w:pPr>
              <w:pStyle w:val="BulletLvl2Table"/>
            </w:pPr>
            <w:r w:rsidRPr="00AE07F9">
              <w:t>nominal value:</w:t>
            </w:r>
          </w:p>
        </w:tc>
        <w:tc>
          <w:tcPr>
            <w:tcW w:w="1825" w:type="pct"/>
            <w:shd w:val="clear" w:color="auto" w:fill="auto"/>
          </w:tcPr>
          <w:p w:rsidR="00F65CEF" w:rsidRPr="00AE07F9" w:rsidRDefault="00F65CEF" w:rsidP="001E20D8">
            <w:pPr>
              <w:pStyle w:val="Bodytext"/>
            </w:pPr>
            <w:r w:rsidRPr="00AE07F9">
              <w:fldChar w:fldCharType="begin">
                <w:ffData>
                  <w:name w:val="Text26"/>
                  <w:enabled/>
                  <w:calcOnExit w:val="0"/>
                  <w:textInput/>
                </w:ffData>
              </w:fldChar>
            </w:r>
            <w:bookmarkStart w:id="28" w:name="Text26"/>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8"/>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r w:rsidRPr="00AE07F9">
              <w:t>Are existing shares taken over or are new shares issued?</w:t>
            </w:r>
          </w:p>
        </w:tc>
        <w:tc>
          <w:tcPr>
            <w:tcW w:w="1825" w:type="pct"/>
            <w:shd w:val="clear" w:color="auto" w:fill="auto"/>
          </w:tcPr>
          <w:p w:rsidR="00F65CEF" w:rsidRPr="00AE07F9" w:rsidRDefault="00F65CEF" w:rsidP="001E20D8">
            <w:pPr>
              <w:pStyle w:val="Bodytext"/>
            </w:pPr>
            <w:r w:rsidRPr="00AE07F9">
              <w:fldChar w:fldCharType="begin">
                <w:ffData>
                  <w:name w:val="Text27"/>
                  <w:enabled/>
                  <w:calcOnExit w:val="0"/>
                  <w:textInput/>
                </w:ffData>
              </w:fldChar>
            </w:r>
            <w:bookmarkStart w:id="29" w:name="Text27"/>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9"/>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Default="00F65CEF" w:rsidP="001E20D8">
            <w:pPr>
              <w:pStyle w:val="Bodytext"/>
            </w:pPr>
          </w:p>
          <w:p w:rsidR="005F5F34" w:rsidRPr="00AE07F9" w:rsidRDefault="005F5F34"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3041" w:type="pct"/>
            <w:shd w:val="clear" w:color="auto" w:fill="auto"/>
          </w:tcPr>
          <w:p w:rsidR="00F65CEF" w:rsidRPr="00AE07F9" w:rsidRDefault="00592446" w:rsidP="001E20D8">
            <w:pPr>
              <w:pStyle w:val="Bodytext"/>
            </w:pPr>
            <w:r>
              <w:t>Time frame</w:t>
            </w: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tbl>
            <w:tblPr>
              <w:tblW w:w="9339" w:type="dxa"/>
              <w:tblLayout w:type="fixed"/>
              <w:tblCellMar>
                <w:left w:w="0" w:type="dxa"/>
                <w:right w:w="0" w:type="dxa"/>
              </w:tblCellMar>
              <w:tblLook w:val="01E0" w:firstRow="1" w:lastRow="1" w:firstColumn="1" w:lastColumn="1" w:noHBand="0" w:noVBand="0"/>
            </w:tblPr>
            <w:tblGrid>
              <w:gridCol w:w="9339"/>
            </w:tblGrid>
            <w:tr w:rsidR="005F5F34" w:rsidRPr="00AE07F9" w:rsidTr="00E258FB">
              <w:tc>
                <w:tcPr>
                  <w:tcW w:w="3041" w:type="pct"/>
                  <w:shd w:val="clear" w:color="auto" w:fill="auto"/>
                </w:tcPr>
                <w:p w:rsidR="005F5F34" w:rsidRPr="00AE07F9" w:rsidRDefault="005F5F34" w:rsidP="00E258FB">
                  <w:pPr>
                    <w:pStyle w:val="BulletLvl2Table"/>
                  </w:pPr>
                  <w:r>
                    <w:t>Date(s) of investment</w:t>
                  </w:r>
                </w:p>
              </w:tc>
            </w:tr>
            <w:tr w:rsidR="005F5F34" w:rsidRPr="00AE07F9" w:rsidTr="00E258FB">
              <w:tc>
                <w:tcPr>
                  <w:tcW w:w="3041" w:type="pct"/>
                  <w:shd w:val="clear" w:color="auto" w:fill="auto"/>
                </w:tcPr>
                <w:p w:rsidR="005F5F34" w:rsidRDefault="005F5F34" w:rsidP="00E258FB">
                  <w:pPr>
                    <w:pStyle w:val="BulletLvl2Table"/>
                  </w:pPr>
                  <w:r>
                    <w:t>Duration of the investment</w:t>
                  </w:r>
                </w:p>
                <w:p w:rsidR="00260553" w:rsidRDefault="00260553" w:rsidP="00260553">
                  <w:pPr>
                    <w:pStyle w:val="BulletLvl2Table"/>
                    <w:numPr>
                      <w:ilvl w:val="0"/>
                      <w:numId w:val="0"/>
                    </w:numPr>
                    <w:ind w:left="250"/>
                  </w:pPr>
                  <w:r>
                    <w:t xml:space="preserve">(for quasi-equity: expected repayment date of the </w:t>
                  </w:r>
                </w:p>
                <w:p w:rsidR="00260553" w:rsidRPr="00AE07F9" w:rsidRDefault="00260553" w:rsidP="00260553">
                  <w:pPr>
                    <w:pStyle w:val="BulletLvl2Table"/>
                    <w:numPr>
                      <w:ilvl w:val="0"/>
                      <w:numId w:val="0"/>
                    </w:numPr>
                    <w:ind w:left="250"/>
                  </w:pPr>
                  <w:r>
                    <w:t>Investment)</w:t>
                  </w:r>
                </w:p>
              </w:tc>
            </w:tr>
          </w:tbl>
          <w:p w:rsidR="00F65CEF" w:rsidRPr="00AE07F9" w:rsidRDefault="00F65CEF" w:rsidP="001E20D8">
            <w:pPr>
              <w:pStyle w:val="Bodytext"/>
            </w:pPr>
          </w:p>
        </w:tc>
        <w:tc>
          <w:tcPr>
            <w:tcW w:w="1825" w:type="pct"/>
            <w:shd w:val="clear" w:color="auto" w:fill="auto"/>
          </w:tcPr>
          <w:p w:rsidR="005F5F34" w:rsidRDefault="00F65CEF" w:rsidP="001E20D8">
            <w:pPr>
              <w:pStyle w:val="Bodytext"/>
            </w:pPr>
            <w:r w:rsidRPr="00AE07F9">
              <w:fldChar w:fldCharType="begin">
                <w:ffData>
                  <w:name w:val="Text28"/>
                  <w:enabled/>
                  <w:calcOnExit w:val="0"/>
                  <w:textInput/>
                </w:ffData>
              </w:fldChar>
            </w:r>
            <w:bookmarkStart w:id="30" w:name="Text28"/>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0"/>
          </w:p>
          <w:p w:rsidR="00F65CEF" w:rsidRPr="005F5F34" w:rsidRDefault="005F5F34" w:rsidP="005F5F34">
            <w:r w:rsidRPr="00AE07F9">
              <w:fldChar w:fldCharType="begin">
                <w:ffData>
                  <w:name w:val="Text28"/>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3041" w:type="pct"/>
            <w:shd w:val="clear" w:color="auto" w:fill="auto"/>
          </w:tcPr>
          <w:p w:rsidR="00F65CEF" w:rsidRPr="00260553" w:rsidRDefault="00F65CEF" w:rsidP="001E20D8">
            <w:pPr>
              <w:pStyle w:val="Bodytext"/>
            </w:pPr>
            <w:r w:rsidRPr="00260553">
              <w:t>Expected earnings</w:t>
            </w:r>
          </w:p>
        </w:tc>
        <w:tc>
          <w:tcPr>
            <w:tcW w:w="1825" w:type="pct"/>
            <w:shd w:val="clear" w:color="auto" w:fill="auto"/>
          </w:tcPr>
          <w:p w:rsidR="00F65CEF" w:rsidRPr="00AE07F9" w:rsidRDefault="00F65CEF" w:rsidP="001E20D8">
            <w:pPr>
              <w:pStyle w:val="Bodytext"/>
            </w:pPr>
          </w:p>
        </w:tc>
      </w:tr>
      <w:tr w:rsidR="00F65CEF" w:rsidRPr="00AE07F9" w:rsidTr="00B040EF">
        <w:trPr>
          <w:trHeight w:val="68"/>
        </w:trPr>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260553" w:rsidRDefault="00F65CEF" w:rsidP="003C098F">
            <w:pPr>
              <w:pStyle w:val="BulletLvl2Table"/>
            </w:pPr>
            <w:r w:rsidRPr="00260553">
              <w:t>nature of the earnings:</w:t>
            </w:r>
          </w:p>
          <w:p w:rsidR="00260553" w:rsidRPr="00260553" w:rsidRDefault="00260553" w:rsidP="003C098F">
            <w:pPr>
              <w:pStyle w:val="BulletLvl2Table"/>
            </w:pPr>
            <w:r w:rsidRPr="00260553">
              <w:t>expected return on equity ratio</w:t>
            </w:r>
          </w:p>
        </w:tc>
        <w:tc>
          <w:tcPr>
            <w:tcW w:w="1825" w:type="pct"/>
            <w:shd w:val="clear" w:color="auto" w:fill="auto"/>
          </w:tcPr>
          <w:p w:rsidR="00260553" w:rsidRDefault="00F65CEF" w:rsidP="001E20D8">
            <w:pPr>
              <w:pStyle w:val="Bodytext"/>
            </w:pPr>
            <w:r w:rsidRPr="00AE07F9">
              <w:fldChar w:fldCharType="begin">
                <w:ffData>
                  <w:name w:val="Text29"/>
                  <w:enabled/>
                  <w:calcOnExit w:val="0"/>
                  <w:textInput/>
                </w:ffData>
              </w:fldChar>
            </w:r>
            <w:bookmarkStart w:id="31" w:name="Text29"/>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1"/>
          </w:p>
          <w:p w:rsidR="00F65CEF" w:rsidRPr="00260553" w:rsidRDefault="00260553" w:rsidP="00260553">
            <w:r w:rsidRPr="00AE07F9">
              <w:fldChar w:fldCharType="begin">
                <w:ffData>
                  <w:name w:val="Text29"/>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60553">
        <w:trPr>
          <w:trHeight w:val="68"/>
        </w:trPr>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260553" w:rsidRDefault="00F65CEF" w:rsidP="003C098F">
            <w:pPr>
              <w:pStyle w:val="BulletLvl2Table"/>
            </w:pPr>
            <w:r w:rsidRPr="00260553">
              <w:t>expected yearly amount of earnings:</w:t>
            </w:r>
          </w:p>
        </w:tc>
        <w:tc>
          <w:tcPr>
            <w:tcW w:w="1825" w:type="pct"/>
            <w:shd w:val="clear" w:color="auto" w:fill="auto"/>
          </w:tcPr>
          <w:p w:rsidR="00F65CEF" w:rsidRPr="00AE07F9" w:rsidRDefault="00F65CEF" w:rsidP="001E20D8">
            <w:pPr>
              <w:pStyle w:val="Bodytext"/>
            </w:pPr>
            <w:r w:rsidRPr="00AE07F9">
              <w:fldChar w:fldCharType="begin">
                <w:ffData>
                  <w:name w:val="Text30"/>
                  <w:enabled/>
                  <w:calcOnExit w:val="0"/>
                  <w:textInput/>
                </w:ffData>
              </w:fldChar>
            </w:r>
            <w:bookmarkStart w:id="32" w:name="Text30"/>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2"/>
          </w:p>
        </w:tc>
      </w:tr>
    </w:tbl>
    <w:p w:rsidR="00666E72" w:rsidRDefault="00666E72" w:rsidP="00F65CEF">
      <w:pPr>
        <w:pStyle w:val="Subheading"/>
      </w:pPr>
    </w:p>
    <w:p w:rsidR="00666E72" w:rsidRDefault="00666E72" w:rsidP="00F65CEF">
      <w:pPr>
        <w:pStyle w:val="Subheading"/>
      </w:pPr>
    </w:p>
    <w:p w:rsidR="00F65CEF" w:rsidRPr="00886F48" w:rsidRDefault="00F65CEF" w:rsidP="00F65CEF">
      <w:pPr>
        <w:pStyle w:val="Subheading"/>
      </w:pPr>
      <w:r>
        <w:t>Part</w:t>
      </w:r>
      <w:r w:rsidRPr="00794D3E">
        <w:t xml:space="preserve"> B: </w:t>
      </w:r>
      <w:r w:rsidR="00B040EF">
        <w:t>Structured</w:t>
      </w:r>
      <w:r w:rsidRPr="00886F48">
        <w:t xml:space="preserve"> loan</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AE07F9" w:rsidTr="00A67444">
        <w:tc>
          <w:tcPr>
            <w:tcW w:w="134" w:type="pct"/>
            <w:shd w:val="clear" w:color="auto" w:fill="auto"/>
          </w:tcPr>
          <w:p w:rsidR="00F65CEF" w:rsidRPr="00AE07F9" w:rsidRDefault="00F65CEF" w:rsidP="001E20D8">
            <w:pPr>
              <w:pStyle w:val="BulletLvl1"/>
              <w:rPr>
                <w:color w:val="0060A5"/>
              </w:rPr>
            </w:pPr>
          </w:p>
        </w:tc>
        <w:tc>
          <w:tcPr>
            <w:tcW w:w="4866" w:type="pct"/>
            <w:gridSpan w:val="2"/>
            <w:shd w:val="clear" w:color="auto" w:fill="auto"/>
          </w:tcPr>
          <w:p w:rsidR="00F65CEF" w:rsidRPr="00AE07F9" w:rsidRDefault="00F65CEF" w:rsidP="001E20D8">
            <w:pPr>
              <w:pStyle w:val="Bodytext"/>
            </w:pPr>
            <w:r w:rsidRPr="00AE07F9">
              <w:t>Structure</w:t>
            </w:r>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3C098F">
            <w:pPr>
              <w:pStyle w:val="BulletLvl2Table"/>
            </w:pPr>
            <w:r w:rsidRPr="00AE07F9">
              <w:t>nature of the loan (forward loan, convertible loan...):</w:t>
            </w:r>
          </w:p>
        </w:tc>
        <w:tc>
          <w:tcPr>
            <w:tcW w:w="2720" w:type="pct"/>
            <w:shd w:val="clear" w:color="auto" w:fill="auto"/>
          </w:tcPr>
          <w:p w:rsidR="00F65CEF" w:rsidRPr="00AE07F9" w:rsidRDefault="00F65CEF" w:rsidP="001E20D8">
            <w:pPr>
              <w:pStyle w:val="Bodytext"/>
            </w:pPr>
            <w:r w:rsidRPr="00AE07F9">
              <w:fldChar w:fldCharType="begin">
                <w:ffData>
                  <w:name w:val="Text20"/>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3C098F">
            <w:pPr>
              <w:pStyle w:val="BulletLvl2Table"/>
            </w:pPr>
            <w:r w:rsidRPr="00AE07F9">
              <w:t>lender:</w:t>
            </w:r>
          </w:p>
        </w:tc>
        <w:tc>
          <w:tcPr>
            <w:tcW w:w="2720" w:type="pct"/>
            <w:shd w:val="clear" w:color="auto" w:fill="auto"/>
          </w:tcPr>
          <w:p w:rsidR="00F65CEF" w:rsidRPr="00AE07F9" w:rsidRDefault="00F65CEF" w:rsidP="001E20D8">
            <w:pPr>
              <w:pStyle w:val="Bodytext"/>
            </w:pPr>
            <w:r w:rsidRPr="00AE07F9">
              <w:fldChar w:fldCharType="begin">
                <w:ffData>
                  <w:name w:val="Text20"/>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3C098F">
            <w:pPr>
              <w:pStyle w:val="BulletLvl2Table"/>
            </w:pPr>
            <w:r w:rsidRPr="00AE07F9">
              <w:t>securities</w:t>
            </w:r>
            <w:r w:rsidR="00592446">
              <w:t xml:space="preserve"> (if any)</w:t>
            </w:r>
            <w:r w:rsidRPr="00AE07F9">
              <w:t>:</w:t>
            </w:r>
          </w:p>
        </w:tc>
        <w:tc>
          <w:tcPr>
            <w:tcW w:w="2720" w:type="pct"/>
            <w:shd w:val="clear" w:color="auto" w:fill="auto"/>
          </w:tcPr>
          <w:p w:rsidR="00F65CEF" w:rsidRPr="00AE07F9" w:rsidRDefault="00F65CEF" w:rsidP="001E20D8">
            <w:pPr>
              <w:pStyle w:val="Bodytext"/>
            </w:pPr>
            <w:r w:rsidRPr="00AE07F9">
              <w:fldChar w:fldCharType="begin">
                <w:ffData>
                  <w:name w:val="Text32"/>
                  <w:enabled/>
                  <w:calcOnExit w:val="0"/>
                  <w:textInput/>
                </w:ffData>
              </w:fldChar>
            </w:r>
            <w:bookmarkStart w:id="33" w:name="Text32"/>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3"/>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A67444">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F65CEF" w:rsidP="001E20D8">
            <w:pPr>
              <w:pStyle w:val="Bodytext"/>
            </w:pPr>
            <w:r w:rsidRPr="00AE07F9">
              <w:t>Amount</w:t>
            </w:r>
          </w:p>
        </w:tc>
        <w:tc>
          <w:tcPr>
            <w:tcW w:w="2720" w:type="pct"/>
            <w:shd w:val="clear" w:color="auto" w:fill="auto"/>
          </w:tcPr>
          <w:p w:rsidR="00F65CEF" w:rsidRPr="00AE07F9" w:rsidRDefault="00F65CEF" w:rsidP="001E20D8">
            <w:pPr>
              <w:pStyle w:val="Bodytext"/>
            </w:pPr>
            <w:r w:rsidRPr="00AE07F9">
              <w:fldChar w:fldCharType="begin">
                <w:ffData>
                  <w:name w:val="Text33"/>
                  <w:enabled/>
                  <w:calcOnExit w:val="0"/>
                  <w:textInput/>
                </w:ffData>
              </w:fldChar>
            </w:r>
            <w:bookmarkStart w:id="34" w:name="Text33"/>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4"/>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A67444">
        <w:tc>
          <w:tcPr>
            <w:tcW w:w="134" w:type="pct"/>
            <w:shd w:val="clear" w:color="auto" w:fill="auto"/>
          </w:tcPr>
          <w:p w:rsidR="005D4D6A" w:rsidRDefault="005D4D6A" w:rsidP="001E20D8">
            <w:pPr>
              <w:pStyle w:val="BulletLvl1"/>
              <w:rPr>
                <w:color w:val="0060A5"/>
              </w:rPr>
            </w:pPr>
          </w:p>
          <w:p w:rsidR="00F65CEF" w:rsidRDefault="00F65CEF" w:rsidP="005D4D6A"/>
          <w:p w:rsidR="005D4D6A" w:rsidRPr="005D4D6A" w:rsidRDefault="005D4D6A" w:rsidP="005D4D6A">
            <w:pPr>
              <w:pStyle w:val="ListParagraph"/>
              <w:numPr>
                <w:ilvl w:val="0"/>
                <w:numId w:val="35"/>
              </w:numPr>
            </w:pPr>
          </w:p>
        </w:tc>
        <w:tc>
          <w:tcPr>
            <w:tcW w:w="2146" w:type="pct"/>
            <w:shd w:val="clear" w:color="auto" w:fill="auto"/>
          </w:tcPr>
          <w:p w:rsidR="00592446" w:rsidRDefault="00592446" w:rsidP="001E20D8">
            <w:pPr>
              <w:pStyle w:val="Bodytext"/>
            </w:pPr>
            <w:r>
              <w:t>(Expected) d</w:t>
            </w:r>
            <w:r w:rsidR="00B040EF">
              <w:t>ate of Loan Agreement</w:t>
            </w:r>
          </w:p>
          <w:p w:rsidR="00B040EF" w:rsidRDefault="00B040EF" w:rsidP="001E20D8">
            <w:pPr>
              <w:pStyle w:val="Bodytext"/>
            </w:pPr>
          </w:p>
          <w:p w:rsidR="00F65CEF" w:rsidRPr="00AE07F9" w:rsidRDefault="00F65CEF" w:rsidP="00592446">
            <w:pPr>
              <w:pStyle w:val="Bodytext"/>
            </w:pPr>
            <w:r w:rsidRPr="00AE07F9">
              <w:t>Interest</w:t>
            </w:r>
          </w:p>
        </w:tc>
        <w:tc>
          <w:tcPr>
            <w:tcW w:w="2720" w:type="pct"/>
            <w:shd w:val="clear" w:color="auto" w:fill="auto"/>
          </w:tcPr>
          <w:p w:rsidR="00F65CEF" w:rsidRPr="00AE07F9" w:rsidRDefault="00592446" w:rsidP="001E20D8">
            <w:pPr>
              <w:pStyle w:val="Bodytext"/>
            </w:pPr>
            <w:r w:rsidRPr="00AE07F9">
              <w:fldChar w:fldCharType="begin">
                <w:ffData>
                  <w:name w:val="Text34"/>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3C098F">
            <w:pPr>
              <w:pStyle w:val="BulletLvl2Table"/>
            </w:pPr>
            <w:r w:rsidRPr="00AE07F9">
              <w:t>interest rate:</w:t>
            </w:r>
          </w:p>
        </w:tc>
        <w:tc>
          <w:tcPr>
            <w:tcW w:w="2720" w:type="pct"/>
            <w:shd w:val="clear" w:color="auto" w:fill="auto"/>
          </w:tcPr>
          <w:p w:rsidR="00F65CEF" w:rsidRPr="00AE07F9" w:rsidRDefault="00F65CEF" w:rsidP="001E20D8">
            <w:pPr>
              <w:pStyle w:val="Bodytext"/>
            </w:pPr>
            <w:r w:rsidRPr="00AE07F9">
              <w:fldChar w:fldCharType="begin">
                <w:ffData>
                  <w:name w:val="Text34"/>
                  <w:enabled/>
                  <w:calcOnExit w:val="0"/>
                  <w:textInput/>
                </w:ffData>
              </w:fldChar>
            </w:r>
            <w:bookmarkStart w:id="35" w:name="Text34"/>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5"/>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3C098F">
            <w:pPr>
              <w:pStyle w:val="BulletLvl2Table"/>
            </w:pPr>
            <w:r w:rsidRPr="00AE07F9">
              <w:t>estimated total interest amount:</w:t>
            </w:r>
          </w:p>
        </w:tc>
        <w:tc>
          <w:tcPr>
            <w:tcW w:w="2720" w:type="pct"/>
            <w:shd w:val="clear" w:color="auto" w:fill="auto"/>
          </w:tcPr>
          <w:p w:rsidR="00F65CEF" w:rsidRPr="00AE07F9" w:rsidRDefault="00F65CEF" w:rsidP="001E20D8">
            <w:pPr>
              <w:pStyle w:val="Bodytext"/>
            </w:pPr>
            <w:r w:rsidRPr="00AE07F9">
              <w:fldChar w:fldCharType="begin">
                <w:ffData>
                  <w:name w:val="Text35"/>
                  <w:enabled/>
                  <w:calcOnExit w:val="0"/>
                  <w:textInput/>
                </w:ffData>
              </w:fldChar>
            </w:r>
            <w:bookmarkStart w:id="36" w:name="Text35"/>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6"/>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A67444">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F65CEF" w:rsidP="001E20D8">
            <w:pPr>
              <w:pStyle w:val="Bodytext"/>
            </w:pPr>
            <w:r w:rsidRPr="00AE07F9">
              <w:t>Drawing schedule:</w:t>
            </w:r>
          </w:p>
        </w:tc>
        <w:tc>
          <w:tcPr>
            <w:tcW w:w="2720" w:type="pct"/>
            <w:shd w:val="clear" w:color="auto" w:fill="auto"/>
          </w:tcPr>
          <w:p w:rsidR="00F65CEF" w:rsidRPr="00AE07F9" w:rsidRDefault="00F65CEF" w:rsidP="001E20D8">
            <w:pPr>
              <w:pStyle w:val="Bodytext"/>
            </w:pPr>
            <w:r w:rsidRPr="00AE07F9">
              <w:fldChar w:fldCharType="begin">
                <w:ffData>
                  <w:name w:val="Text36"/>
                  <w:enabled/>
                  <w:calcOnExit w:val="0"/>
                  <w:textInput/>
                </w:ffData>
              </w:fldChar>
            </w:r>
            <w:bookmarkStart w:id="37" w:name="Text36"/>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7"/>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A67444">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B040EF" w:rsidRPr="00AE07F9" w:rsidRDefault="00592446" w:rsidP="00260553">
            <w:pPr>
              <w:pStyle w:val="Bodytext"/>
            </w:pPr>
            <w:r>
              <w:t>Rep</w:t>
            </w:r>
            <w:r w:rsidR="00260553">
              <w:t>ayment</w:t>
            </w:r>
            <w:r w:rsidR="00F65CEF" w:rsidRPr="00AE07F9">
              <w:t xml:space="preserve"> schedule:</w:t>
            </w:r>
          </w:p>
        </w:tc>
        <w:tc>
          <w:tcPr>
            <w:tcW w:w="2720" w:type="pct"/>
            <w:shd w:val="clear" w:color="auto" w:fill="auto"/>
          </w:tcPr>
          <w:p w:rsidR="00F65CEF" w:rsidRPr="00AE07F9" w:rsidRDefault="00F65CEF" w:rsidP="001E20D8">
            <w:pPr>
              <w:pStyle w:val="Bodytext"/>
            </w:pPr>
            <w:r w:rsidRPr="00AE07F9">
              <w:fldChar w:fldCharType="begin">
                <w:ffData>
                  <w:name w:val="Text37"/>
                  <w:enabled/>
                  <w:calcOnExit w:val="0"/>
                  <w:textInput/>
                </w:ffData>
              </w:fldChar>
            </w:r>
            <w:bookmarkStart w:id="38" w:name="Text37"/>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8"/>
          </w:p>
        </w:tc>
      </w:tr>
    </w:tbl>
    <w:p w:rsidR="00666E72" w:rsidRDefault="00666E72" w:rsidP="00B040EF">
      <w:pPr>
        <w:pStyle w:val="Numberlist"/>
        <w:numPr>
          <w:ilvl w:val="0"/>
          <w:numId w:val="0"/>
        </w:numPr>
      </w:pPr>
    </w:p>
    <w:p w:rsidR="00F65CEF" w:rsidRPr="00C65129" w:rsidRDefault="00F65CEF" w:rsidP="00F65CEF">
      <w:pPr>
        <w:pStyle w:val="Numberlist"/>
      </w:pPr>
      <w:r w:rsidRPr="00C65129">
        <w:t>I</w:t>
      </w:r>
      <w:r w:rsidR="00485293">
        <w:t>mportance</w:t>
      </w:r>
      <w:r w:rsidRPr="00C65129">
        <w:t xml:space="preserve"> / </w:t>
      </w:r>
      <w:r w:rsidR="00485293">
        <w:t>implications of the investment</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F65CEF" w:rsidP="001E20D8">
            <w:pPr>
              <w:pStyle w:val="Bodytext"/>
            </w:pPr>
            <w:r w:rsidRPr="00AE07F9">
              <w:t>What is the importance of the transaction within the framework of the investor’s strategy?</w:t>
            </w:r>
          </w:p>
        </w:tc>
        <w:tc>
          <w:tcPr>
            <w:tcW w:w="2720" w:type="pct"/>
            <w:shd w:val="clear" w:color="auto" w:fill="auto"/>
          </w:tcPr>
          <w:p w:rsidR="00F65CEF" w:rsidRPr="00AE07F9" w:rsidRDefault="00F65CEF" w:rsidP="001E20D8">
            <w:pPr>
              <w:pStyle w:val="Bodytext"/>
            </w:pPr>
            <w:r w:rsidRPr="00AE07F9">
              <w:fldChar w:fldCharType="begin">
                <w:ffData>
                  <w:name w:val="Text38"/>
                  <w:enabled/>
                  <w:calcOnExit w:val="0"/>
                  <w:textInput/>
                </w:ffData>
              </w:fldChar>
            </w:r>
            <w:bookmarkStart w:id="39" w:name="Text38"/>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9"/>
          </w:p>
        </w:tc>
      </w:tr>
      <w:tr w:rsidR="00F65CEF" w:rsidRPr="00AE07F9" w:rsidTr="00195CCC">
        <w:tc>
          <w:tcPr>
            <w:tcW w:w="5000" w:type="pct"/>
            <w:gridSpan w:val="3"/>
            <w:shd w:val="clear" w:color="auto" w:fill="auto"/>
          </w:tcPr>
          <w:p w:rsidR="00F65CEF" w:rsidRPr="00AE07F9" w:rsidRDefault="00F65CEF" w:rsidP="001E20D8">
            <w:pPr>
              <w:pStyle w:val="Bodytext"/>
            </w:pPr>
          </w:p>
        </w:tc>
      </w:tr>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F65CEF" w:rsidP="001E20D8">
            <w:pPr>
              <w:pStyle w:val="Bodytext"/>
            </w:pPr>
            <w:r w:rsidRPr="00AE07F9">
              <w:t>What are the implications of the investment to the Belgian economy (employment, supplying goods / services, know</w:t>
            </w:r>
            <w:r w:rsidR="00072C8B" w:rsidRPr="00876E09">
              <w:rPr>
                <w:b/>
              </w:rPr>
              <w:t>-</w:t>
            </w:r>
            <w:r w:rsidRPr="00AE07F9">
              <w:t>how...)?</w:t>
            </w:r>
          </w:p>
        </w:tc>
        <w:tc>
          <w:tcPr>
            <w:tcW w:w="2720" w:type="pct"/>
            <w:shd w:val="clear" w:color="auto" w:fill="auto"/>
          </w:tcPr>
          <w:p w:rsidR="00F65CEF" w:rsidRPr="00AE07F9" w:rsidRDefault="00F65CEF" w:rsidP="001E20D8">
            <w:pPr>
              <w:pStyle w:val="Bodytext"/>
            </w:pPr>
            <w:r w:rsidRPr="00AE07F9">
              <w:fldChar w:fldCharType="begin">
                <w:ffData>
                  <w:name w:val="Text39"/>
                  <w:enabled/>
                  <w:calcOnExit w:val="0"/>
                  <w:textInput/>
                </w:ffData>
              </w:fldChar>
            </w:r>
            <w:bookmarkStart w:id="40" w:name="Text39"/>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40"/>
          </w:p>
        </w:tc>
      </w:tr>
    </w:tbl>
    <w:p w:rsidR="00F65CEF" w:rsidRPr="00794D3E" w:rsidRDefault="00F65CEF" w:rsidP="00F65CEF">
      <w:pPr>
        <w:pStyle w:val="Bodytext"/>
      </w:pPr>
    </w:p>
    <w:p w:rsidR="00F65CEF" w:rsidRDefault="00F65CEF" w:rsidP="00F65CEF">
      <w:pPr>
        <w:pStyle w:val="Bodytext"/>
        <w:rPr>
          <w:b/>
          <w:color w:val="702700" w:themeColor="text2"/>
        </w:rPr>
      </w:pPr>
    </w:p>
    <w:p w:rsidR="00B278C0" w:rsidRPr="00F5263C" w:rsidRDefault="00B278C0" w:rsidP="00F65CEF">
      <w:pPr>
        <w:pStyle w:val="Bodytext"/>
        <w:rPr>
          <w:b/>
          <w:color w:val="702700" w:themeColor="text2"/>
        </w:rPr>
      </w:pPr>
    </w:p>
    <w:p w:rsidR="00F65CEF" w:rsidRPr="00C65129" w:rsidRDefault="00F65CEF" w:rsidP="00F65CEF">
      <w:pPr>
        <w:pStyle w:val="Numberlist"/>
      </w:pPr>
      <w:r w:rsidRPr="00C65129">
        <w:lastRenderedPageBreak/>
        <w:t>R</w:t>
      </w:r>
      <w:r w:rsidR="00485293">
        <w:t>elations with local authorities</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592446" w:rsidP="001E20D8">
            <w:pPr>
              <w:pStyle w:val="Bodytext"/>
            </w:pPr>
            <w:r>
              <w:t>Which</w:t>
            </w:r>
            <w:r w:rsidR="00F65CEF" w:rsidRPr="00AE07F9">
              <w:t xml:space="preserve"> terms</w:t>
            </w:r>
            <w:r>
              <w:t>/conditions</w:t>
            </w:r>
            <w:r w:rsidR="00F65CEF" w:rsidRPr="00AE07F9">
              <w:t xml:space="preserve"> (approvals, licences, specific terms...) did the local authorities impose within the framework of the investment?</w:t>
            </w:r>
          </w:p>
        </w:tc>
        <w:tc>
          <w:tcPr>
            <w:tcW w:w="2720" w:type="pct"/>
            <w:shd w:val="clear" w:color="auto" w:fill="auto"/>
          </w:tcPr>
          <w:p w:rsidR="00F65CEF" w:rsidRPr="00AE07F9" w:rsidRDefault="00F65CEF" w:rsidP="001E20D8">
            <w:pPr>
              <w:pStyle w:val="Bodytext"/>
            </w:pPr>
            <w:r w:rsidRPr="00AE07F9">
              <w:fldChar w:fldCharType="begin">
                <w:ffData>
                  <w:name w:val="Text38"/>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bl>
    <w:p w:rsidR="00666E72" w:rsidRDefault="00666E72"/>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AE07F9" w:rsidTr="00195CCC">
        <w:tc>
          <w:tcPr>
            <w:tcW w:w="5000" w:type="pct"/>
            <w:gridSpan w:val="3"/>
            <w:shd w:val="clear" w:color="auto" w:fill="auto"/>
          </w:tcPr>
          <w:p w:rsidR="00F65CEF" w:rsidRPr="00AE07F9" w:rsidRDefault="00F65CEF" w:rsidP="001E20D8">
            <w:pPr>
              <w:pStyle w:val="Bodytext"/>
            </w:pPr>
          </w:p>
        </w:tc>
      </w:tr>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592446" w:rsidRDefault="00592446" w:rsidP="00592446">
            <w:pPr>
              <w:pStyle w:val="Bodytext"/>
            </w:pPr>
            <w:r>
              <w:t>Were</w:t>
            </w:r>
            <w:r w:rsidR="00C11BBC">
              <w:t xml:space="preserve"> all licenses, approvals, etc obtained? </w:t>
            </w:r>
          </w:p>
          <w:p w:rsidR="00F65CEF" w:rsidRPr="00AE07F9" w:rsidRDefault="00C11BBC" w:rsidP="00592446">
            <w:pPr>
              <w:pStyle w:val="Bodytext"/>
            </w:pPr>
            <w:r>
              <w:t xml:space="preserve">If not, have the necessary procedures been </w:t>
            </w:r>
            <w:r w:rsidR="00592446">
              <w:t>initiated</w:t>
            </w:r>
            <w:r>
              <w:t xml:space="preserve"> and what is still required from the investor?</w:t>
            </w:r>
          </w:p>
        </w:tc>
        <w:tc>
          <w:tcPr>
            <w:tcW w:w="2720" w:type="pct"/>
            <w:shd w:val="clear" w:color="auto" w:fill="auto"/>
          </w:tcPr>
          <w:p w:rsidR="00F65CEF" w:rsidRPr="00AE07F9" w:rsidRDefault="00F65CEF" w:rsidP="001E20D8">
            <w:pPr>
              <w:pStyle w:val="Bodytext"/>
            </w:pPr>
            <w:r w:rsidRPr="00AE07F9">
              <w:fldChar w:fldCharType="begin">
                <w:ffData>
                  <w:name w:val="Text39"/>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195CCC">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592446" w:rsidP="001E20D8">
            <w:pPr>
              <w:pStyle w:val="Bodytext"/>
            </w:pPr>
            <w:r>
              <w:t>Which</w:t>
            </w:r>
            <w:r w:rsidR="00BA1E87" w:rsidRPr="00AE07F9">
              <w:t xml:space="preserve"> commitments did the local authorities make </w:t>
            </w:r>
            <w:r w:rsidR="00BA1E87">
              <w:t>in the framework of the investment</w:t>
            </w:r>
            <w:r w:rsidR="00BA1E87" w:rsidRPr="00AE07F9">
              <w:t>? Has the investor entered into commitments</w:t>
            </w:r>
            <w:r w:rsidR="00BA1E87">
              <w:t>?</w:t>
            </w:r>
          </w:p>
        </w:tc>
        <w:tc>
          <w:tcPr>
            <w:tcW w:w="2720" w:type="pct"/>
            <w:shd w:val="clear" w:color="auto" w:fill="auto"/>
          </w:tcPr>
          <w:p w:rsidR="00F65CEF" w:rsidRPr="00AE07F9" w:rsidRDefault="00F65CEF" w:rsidP="001E20D8">
            <w:pPr>
              <w:pStyle w:val="Bodytext"/>
            </w:pPr>
            <w:r w:rsidRPr="00AE07F9">
              <w:fldChar w:fldCharType="begin">
                <w:ffData>
                  <w:name w:val="Text40"/>
                  <w:enabled/>
                  <w:calcOnExit w:val="0"/>
                  <w:textInput/>
                </w:ffData>
              </w:fldChar>
            </w:r>
            <w:bookmarkStart w:id="41" w:name="Text40"/>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41"/>
          </w:p>
        </w:tc>
      </w:tr>
      <w:tr w:rsidR="00F65CEF" w:rsidRPr="00AE07F9" w:rsidTr="00195CCC">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BA1E87" w:rsidP="001E20D8">
            <w:pPr>
              <w:pStyle w:val="Bodytext"/>
            </w:pPr>
            <w:r w:rsidRPr="00AE07F9">
              <w:t>Did the investor and the local authorities enter into a contract within the framework of the investment?  If so, please enclose a copy.</w:t>
            </w:r>
          </w:p>
        </w:tc>
        <w:tc>
          <w:tcPr>
            <w:tcW w:w="2720" w:type="pct"/>
            <w:shd w:val="clear" w:color="auto" w:fill="auto"/>
          </w:tcPr>
          <w:p w:rsidR="00F65CEF" w:rsidRPr="00AE07F9" w:rsidRDefault="00F65CEF" w:rsidP="001E20D8">
            <w:pPr>
              <w:pStyle w:val="Bodytext"/>
            </w:pPr>
            <w:r w:rsidRPr="00AE07F9">
              <w:fldChar w:fldCharType="begin">
                <w:ffData>
                  <w:name w:val="Text41"/>
                  <w:enabled/>
                  <w:calcOnExit w:val="0"/>
                  <w:textInput/>
                </w:ffData>
              </w:fldChar>
            </w:r>
            <w:bookmarkStart w:id="42" w:name="Text41"/>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42"/>
          </w:p>
        </w:tc>
      </w:tr>
    </w:tbl>
    <w:p w:rsidR="00666E72" w:rsidRDefault="00666E72" w:rsidP="00666E72">
      <w:pPr>
        <w:pStyle w:val="Numberlist"/>
        <w:numPr>
          <w:ilvl w:val="0"/>
          <w:numId w:val="0"/>
        </w:numPr>
        <w:ind w:left="-250"/>
      </w:pPr>
    </w:p>
    <w:p w:rsidR="00666E72" w:rsidRDefault="00666E72" w:rsidP="00666E72">
      <w:pPr>
        <w:pStyle w:val="Numberlist"/>
        <w:numPr>
          <w:ilvl w:val="0"/>
          <w:numId w:val="0"/>
        </w:numPr>
        <w:ind w:left="-250"/>
      </w:pPr>
    </w:p>
    <w:p w:rsidR="00B278C0" w:rsidRDefault="00B278C0" w:rsidP="00666E72">
      <w:pPr>
        <w:pStyle w:val="Numberlist"/>
        <w:numPr>
          <w:ilvl w:val="0"/>
          <w:numId w:val="0"/>
        </w:numPr>
        <w:ind w:left="-250"/>
      </w:pPr>
    </w:p>
    <w:p w:rsidR="00F65CEF" w:rsidRPr="00C65129" w:rsidRDefault="00F65CEF" w:rsidP="00F65CEF">
      <w:pPr>
        <w:pStyle w:val="Numberlist"/>
      </w:pPr>
      <w:r w:rsidRPr="00C65129">
        <w:t>E</w:t>
      </w:r>
      <w:r w:rsidR="00485293">
        <w:t>nvironment</w:t>
      </w:r>
    </w:p>
    <w:p w:rsidR="00ED32F0" w:rsidRDefault="00ED32F0" w:rsidP="00F65CEF">
      <w:pPr>
        <w:pStyle w:val="Subheading"/>
        <w:rPr>
          <w:b w:val="0"/>
        </w:rPr>
      </w:pPr>
    </w:p>
    <w:p w:rsidR="00F65CEF" w:rsidRPr="00C65129" w:rsidRDefault="00F65CEF" w:rsidP="00F65CEF">
      <w:pPr>
        <w:pStyle w:val="Subheading"/>
      </w:pPr>
      <w:r w:rsidRPr="00C65129">
        <w:t xml:space="preserve">Questions to be answered </w:t>
      </w:r>
      <w:r w:rsidR="00E6090C">
        <w:t>(if and in so far as relevant)</w:t>
      </w:r>
    </w:p>
    <w:p w:rsidR="00F65CEF" w:rsidRPr="00E56EFF"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E56EFF" w:rsidTr="002D22DC">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C860E8">
            <w:pPr>
              <w:pStyle w:val="Bodytext"/>
            </w:pPr>
            <w:r w:rsidRPr="00E56EFF">
              <w:t>What is the current use of the site</w:t>
            </w:r>
            <w:r w:rsidR="00C860E8">
              <w:t xml:space="preserve"> of the foreign enterprise</w:t>
            </w:r>
            <w:r w:rsidRPr="00E56EFF">
              <w:t>?</w:t>
            </w:r>
          </w:p>
        </w:tc>
        <w:tc>
          <w:tcPr>
            <w:tcW w:w="2720" w:type="pct"/>
            <w:shd w:val="clear" w:color="auto" w:fill="auto"/>
          </w:tcPr>
          <w:p w:rsidR="00F65CEF" w:rsidRPr="00E56EFF" w:rsidRDefault="00F65CEF" w:rsidP="001E20D8">
            <w:pPr>
              <w:pStyle w:val="Bodytext"/>
            </w:pPr>
            <w:r w:rsidRPr="00E56EFF">
              <w:fldChar w:fldCharType="begin">
                <w:ffData>
                  <w:name w:val="Text42"/>
                  <w:enabled/>
                  <w:calcOnExit w:val="0"/>
                  <w:textInput/>
                </w:ffData>
              </w:fldChar>
            </w:r>
            <w:bookmarkStart w:id="43" w:name="Text42"/>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43"/>
          </w:p>
        </w:tc>
      </w:tr>
      <w:tr w:rsidR="00F65CEF" w:rsidRPr="00E56EFF" w:rsidTr="002D22DC">
        <w:tc>
          <w:tcPr>
            <w:tcW w:w="134" w:type="pct"/>
            <w:shd w:val="clear" w:color="auto" w:fill="auto"/>
          </w:tcPr>
          <w:p w:rsidR="00F65CEF" w:rsidRPr="00E56EFF" w:rsidRDefault="00F65CEF" w:rsidP="001E20D8">
            <w:pPr>
              <w:pStyle w:val="Bodytext"/>
            </w:pPr>
          </w:p>
        </w:tc>
        <w:tc>
          <w:tcPr>
            <w:tcW w:w="2146" w:type="pct"/>
            <w:shd w:val="clear" w:color="auto" w:fill="auto"/>
          </w:tcPr>
          <w:p w:rsidR="00F65CEF" w:rsidRPr="00E56EFF" w:rsidRDefault="00F65CEF" w:rsidP="001E20D8">
            <w:pPr>
              <w:pStyle w:val="Bodytext"/>
            </w:pPr>
          </w:p>
        </w:tc>
        <w:tc>
          <w:tcPr>
            <w:tcW w:w="2720" w:type="pct"/>
            <w:shd w:val="clear" w:color="auto" w:fill="auto"/>
          </w:tcPr>
          <w:p w:rsidR="00F65CEF" w:rsidRPr="00E56EFF" w:rsidRDefault="00F65CEF" w:rsidP="001E20D8">
            <w:pPr>
              <w:pStyle w:val="Bodytext"/>
            </w:pPr>
          </w:p>
        </w:tc>
      </w:tr>
      <w:tr w:rsidR="00F65CEF" w:rsidRPr="00E56EFF" w:rsidTr="002D22DC">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Brief description of the impact of the activity on the environment and the local population:</w:t>
            </w:r>
          </w:p>
        </w:tc>
        <w:tc>
          <w:tcPr>
            <w:tcW w:w="2720" w:type="pct"/>
            <w:shd w:val="clear" w:color="auto" w:fill="auto"/>
          </w:tcPr>
          <w:p w:rsidR="00F65CEF" w:rsidRPr="00E56EFF" w:rsidRDefault="00F65CEF" w:rsidP="001E20D8">
            <w:pPr>
              <w:pStyle w:val="Bodytext"/>
            </w:pPr>
            <w:r w:rsidRPr="00E56EFF">
              <w:fldChar w:fldCharType="begin">
                <w:ffData>
                  <w:name w:val="Text43"/>
                  <w:enabled/>
                  <w:calcOnExit w:val="0"/>
                  <w:textInput/>
                </w:ffData>
              </w:fldChar>
            </w:r>
            <w:bookmarkStart w:id="44" w:name="Text43"/>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44"/>
          </w:p>
        </w:tc>
      </w:tr>
      <w:tr w:rsidR="00F65CEF" w:rsidRPr="00E56EFF" w:rsidTr="002D22DC">
        <w:tc>
          <w:tcPr>
            <w:tcW w:w="134" w:type="pct"/>
            <w:shd w:val="clear" w:color="auto" w:fill="auto"/>
          </w:tcPr>
          <w:p w:rsidR="00F65CEF" w:rsidRPr="00E56EFF" w:rsidRDefault="00F65CEF" w:rsidP="001E20D8">
            <w:pPr>
              <w:pStyle w:val="Bodytext"/>
            </w:pPr>
          </w:p>
        </w:tc>
        <w:tc>
          <w:tcPr>
            <w:tcW w:w="2146" w:type="pct"/>
            <w:shd w:val="clear" w:color="auto" w:fill="auto"/>
          </w:tcPr>
          <w:p w:rsidR="00F65CEF" w:rsidRPr="00E56EFF" w:rsidRDefault="00F65CEF" w:rsidP="001E20D8">
            <w:pPr>
              <w:pStyle w:val="Bodytext"/>
            </w:pPr>
          </w:p>
        </w:tc>
        <w:tc>
          <w:tcPr>
            <w:tcW w:w="2720" w:type="pct"/>
            <w:shd w:val="clear" w:color="auto" w:fill="auto"/>
          </w:tcPr>
          <w:p w:rsidR="00F65CEF" w:rsidRPr="00E56EFF" w:rsidRDefault="00F65CEF" w:rsidP="001E20D8">
            <w:pPr>
              <w:pStyle w:val="Bodytext"/>
            </w:pPr>
          </w:p>
        </w:tc>
      </w:tr>
      <w:tr w:rsidR="00F65CEF" w:rsidRPr="00E56EFF" w:rsidTr="002D22DC">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What environmental norms do apply and/or what licences have been obtained in this regard?</w:t>
            </w:r>
          </w:p>
        </w:tc>
        <w:tc>
          <w:tcPr>
            <w:tcW w:w="2720" w:type="pct"/>
            <w:shd w:val="clear" w:color="auto" w:fill="auto"/>
          </w:tcPr>
          <w:p w:rsidR="00F65CEF" w:rsidRPr="00E56EFF" w:rsidRDefault="00F65CEF" w:rsidP="001E20D8">
            <w:pPr>
              <w:pStyle w:val="Bodytext"/>
            </w:pPr>
            <w:r w:rsidRPr="00E56EFF">
              <w:fldChar w:fldCharType="begin">
                <w:ffData>
                  <w:name w:val="Text44"/>
                  <w:enabled/>
                  <w:calcOnExit w:val="0"/>
                  <w:textInput/>
                </w:ffData>
              </w:fldChar>
            </w:r>
            <w:bookmarkStart w:id="45" w:name="Text44"/>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45"/>
          </w:p>
        </w:tc>
      </w:tr>
      <w:tr w:rsidR="00F65CEF" w:rsidRPr="00E56EFF" w:rsidTr="002D22DC">
        <w:tc>
          <w:tcPr>
            <w:tcW w:w="134" w:type="pct"/>
            <w:shd w:val="clear" w:color="auto" w:fill="auto"/>
          </w:tcPr>
          <w:p w:rsidR="00F65CEF" w:rsidRPr="00E56EFF" w:rsidRDefault="00F65CEF" w:rsidP="001E20D8">
            <w:pPr>
              <w:pStyle w:val="Bodytext"/>
            </w:pPr>
          </w:p>
        </w:tc>
        <w:tc>
          <w:tcPr>
            <w:tcW w:w="2146" w:type="pct"/>
            <w:shd w:val="clear" w:color="auto" w:fill="auto"/>
          </w:tcPr>
          <w:p w:rsidR="00F65CEF" w:rsidRPr="00E56EFF" w:rsidRDefault="00F65CEF" w:rsidP="001E20D8">
            <w:pPr>
              <w:pStyle w:val="Bodytext"/>
            </w:pPr>
          </w:p>
        </w:tc>
        <w:tc>
          <w:tcPr>
            <w:tcW w:w="2720" w:type="pct"/>
            <w:shd w:val="clear" w:color="auto" w:fill="auto"/>
          </w:tcPr>
          <w:p w:rsidR="00F65CEF" w:rsidRPr="00E56EFF" w:rsidRDefault="00F65CEF" w:rsidP="001E20D8">
            <w:pPr>
              <w:pStyle w:val="Bodytext"/>
            </w:pPr>
          </w:p>
        </w:tc>
      </w:tr>
      <w:tr w:rsidR="00F65CEF" w:rsidRPr="00E56EFF" w:rsidTr="002D22DC">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What measures are taken in order to reduce any possible negative impact?</w:t>
            </w:r>
          </w:p>
        </w:tc>
        <w:tc>
          <w:tcPr>
            <w:tcW w:w="2720" w:type="pct"/>
            <w:shd w:val="clear" w:color="auto" w:fill="auto"/>
          </w:tcPr>
          <w:p w:rsidR="00F65CEF" w:rsidRPr="00E56EFF" w:rsidRDefault="00F65CEF" w:rsidP="001E20D8">
            <w:pPr>
              <w:pStyle w:val="Bodytext"/>
            </w:pPr>
            <w:r w:rsidRPr="00E56EFF">
              <w:fldChar w:fldCharType="begin">
                <w:ffData>
                  <w:name w:val="Text45"/>
                  <w:enabled/>
                  <w:calcOnExit w:val="0"/>
                  <w:textInput/>
                </w:ffData>
              </w:fldChar>
            </w:r>
            <w:bookmarkStart w:id="46" w:name="Text45"/>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46"/>
          </w:p>
        </w:tc>
      </w:tr>
    </w:tbl>
    <w:p w:rsidR="00ED32F0" w:rsidRDefault="00ED32F0" w:rsidP="00F65CEF">
      <w:pPr>
        <w:pStyle w:val="Subheading"/>
      </w:pPr>
    </w:p>
    <w:p w:rsidR="00B278C0" w:rsidRDefault="00B278C0" w:rsidP="00F65CEF">
      <w:pPr>
        <w:pStyle w:val="Subheading"/>
      </w:pPr>
    </w:p>
    <w:p w:rsidR="00B278C0" w:rsidRDefault="00B278C0" w:rsidP="00F65CEF">
      <w:pPr>
        <w:pStyle w:val="Subheading"/>
      </w:pPr>
    </w:p>
    <w:p w:rsidR="00B278C0" w:rsidRDefault="00B278C0" w:rsidP="00F65CEF">
      <w:pPr>
        <w:pStyle w:val="Subheading"/>
      </w:pPr>
    </w:p>
    <w:p w:rsidR="00B278C0" w:rsidRDefault="00B278C0" w:rsidP="00F65CEF">
      <w:pPr>
        <w:pStyle w:val="Subheading"/>
      </w:pPr>
    </w:p>
    <w:p w:rsidR="00B278C0" w:rsidRDefault="00B278C0" w:rsidP="00F65CEF">
      <w:pPr>
        <w:pStyle w:val="Subheading"/>
      </w:pPr>
    </w:p>
    <w:p w:rsidR="00B278C0" w:rsidRDefault="00B278C0" w:rsidP="00F65CEF">
      <w:pPr>
        <w:pStyle w:val="Subheading"/>
      </w:pPr>
    </w:p>
    <w:p w:rsidR="00F65CEF" w:rsidRPr="00C65129" w:rsidRDefault="00F65CEF" w:rsidP="00E6090C">
      <w:pPr>
        <w:pStyle w:val="Subheading"/>
        <w:jc w:val="both"/>
      </w:pPr>
      <w:r w:rsidRPr="00C65129">
        <w:lastRenderedPageBreak/>
        <w:t>Questions</w:t>
      </w:r>
      <w:r w:rsidR="00E6090C">
        <w:t xml:space="preserve"> only</w:t>
      </w:r>
      <w:r w:rsidRPr="00C65129">
        <w:t xml:space="preserve"> to be answered for</w:t>
      </w:r>
      <w:r>
        <w:t xml:space="preserve"> </w:t>
      </w:r>
      <w:r w:rsidRPr="00C65129">
        <w:t xml:space="preserve">investments directly linked to projects exceeding </w:t>
      </w:r>
      <w:r w:rsidR="00E6090C">
        <w:t xml:space="preserve">EUR </w:t>
      </w:r>
      <w:r w:rsidRPr="00C65129">
        <w:t>10 million or</w:t>
      </w:r>
      <w:r>
        <w:t xml:space="preserve"> </w:t>
      </w:r>
      <w:r w:rsidRPr="00C65129">
        <w:t>transactions located in sensible zones (see</w:t>
      </w:r>
      <w:r w:rsidRPr="001E20D8">
        <w:t xml:space="preserve"> </w:t>
      </w:r>
      <w:hyperlink w:anchor="Annex" w:history="1">
        <w:r w:rsidRPr="001E20D8">
          <w:rPr>
            <w:rStyle w:val="Hyperlink"/>
          </w:rPr>
          <w:t>annex</w:t>
        </w:r>
      </w:hyperlink>
      <w:r w:rsidRPr="00C65129">
        <w:t>).</w:t>
      </w:r>
    </w:p>
    <w:p w:rsidR="00F65CEF" w:rsidRPr="00E56EFF" w:rsidRDefault="00F65CEF" w:rsidP="00F65CEF">
      <w:pPr>
        <w:pStyle w:val="Bodytext"/>
      </w:pPr>
    </w:p>
    <w:tbl>
      <w:tblPr>
        <w:tblW w:w="9340" w:type="dxa"/>
        <w:tblInd w:w="-250" w:type="dxa"/>
        <w:tblLayout w:type="fixed"/>
        <w:tblCellMar>
          <w:left w:w="0" w:type="dxa"/>
          <w:right w:w="0" w:type="dxa"/>
        </w:tblCellMar>
        <w:tblLook w:val="01E0" w:firstRow="1" w:lastRow="1" w:firstColumn="1" w:lastColumn="1" w:noHBand="0" w:noVBand="0"/>
      </w:tblPr>
      <w:tblGrid>
        <w:gridCol w:w="250"/>
        <w:gridCol w:w="4009"/>
        <w:gridCol w:w="5081"/>
      </w:tblGrid>
      <w:tr w:rsidR="00F65CEF" w:rsidRPr="00E56EFF" w:rsidTr="00355CF0">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Does the project benefit from other (national or multilateral) financing sources?</w:t>
            </w:r>
          </w:p>
        </w:tc>
        <w:tc>
          <w:tcPr>
            <w:tcW w:w="2720" w:type="pct"/>
            <w:shd w:val="clear" w:color="auto" w:fill="auto"/>
          </w:tcPr>
          <w:p w:rsidR="00F65CEF" w:rsidRPr="00E56EFF" w:rsidRDefault="00F65CEF" w:rsidP="001E20D8">
            <w:pPr>
              <w:pStyle w:val="Bodytext"/>
            </w:pPr>
            <w:r w:rsidRPr="00E56EFF">
              <w:fldChar w:fldCharType="begin">
                <w:ffData>
                  <w:name w:val="Check1"/>
                  <w:enabled/>
                  <w:calcOnExit w:val="0"/>
                  <w:checkBox>
                    <w:sizeAuto/>
                    <w:default w:val="0"/>
                  </w:checkBox>
                </w:ffData>
              </w:fldChar>
            </w:r>
            <w:bookmarkStart w:id="47" w:name="Check1"/>
            <w:r w:rsidRPr="00E56EFF">
              <w:instrText xml:space="preserve"> FORMCHECKBOX </w:instrText>
            </w:r>
            <w:r w:rsidR="005D0A46">
              <w:fldChar w:fldCharType="separate"/>
            </w:r>
            <w:r w:rsidRPr="00E56EFF">
              <w:fldChar w:fldCharType="end"/>
            </w:r>
            <w:bookmarkEnd w:id="47"/>
            <w:r w:rsidRPr="00E56EFF">
              <w:t xml:space="preserve"> yes</w:t>
            </w:r>
          </w:p>
          <w:p w:rsidR="00F65CEF" w:rsidRDefault="00F65CEF" w:rsidP="001E20D8">
            <w:pPr>
              <w:pStyle w:val="Bodytext"/>
            </w:pPr>
            <w:r w:rsidRPr="00E56EFF">
              <w:t xml:space="preserve">If so, mention the name of the institution and the country of origin: </w:t>
            </w:r>
            <w:r w:rsidRPr="00E56EFF">
              <w:fldChar w:fldCharType="begin">
                <w:ffData>
                  <w:name w:val="Text46"/>
                  <w:enabled/>
                  <w:calcOnExit w:val="0"/>
                  <w:textInput/>
                </w:ffData>
              </w:fldChar>
            </w:r>
            <w:bookmarkStart w:id="48" w:name="Text46"/>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48"/>
          </w:p>
          <w:p w:rsidR="00E6090C" w:rsidRPr="00E56EFF" w:rsidRDefault="00E6090C" w:rsidP="001E20D8">
            <w:pPr>
              <w:pStyle w:val="Bodytext"/>
            </w:pPr>
          </w:p>
          <w:bookmarkStart w:id="49" w:name="Check2"/>
          <w:p w:rsidR="00F65CEF" w:rsidRDefault="00F65CEF" w:rsidP="001E20D8">
            <w:pPr>
              <w:pStyle w:val="Bodytext"/>
            </w:pPr>
            <w:r w:rsidRPr="00E56EFF">
              <w:fldChar w:fldCharType="begin">
                <w:ffData>
                  <w:name w:val="Check2"/>
                  <w:enabled/>
                  <w:calcOnExit w:val="0"/>
                  <w:checkBox>
                    <w:sizeAuto/>
                    <w:default w:val="0"/>
                  </w:checkBox>
                </w:ffData>
              </w:fldChar>
            </w:r>
            <w:r w:rsidRPr="00E56EFF">
              <w:instrText xml:space="preserve"> FORMCHECKBOX </w:instrText>
            </w:r>
            <w:r w:rsidR="005D0A46">
              <w:fldChar w:fldCharType="separate"/>
            </w:r>
            <w:r w:rsidRPr="00E56EFF">
              <w:fldChar w:fldCharType="end"/>
            </w:r>
            <w:bookmarkEnd w:id="49"/>
            <w:r w:rsidRPr="00E56EFF">
              <w:t xml:space="preserve"> No</w:t>
            </w:r>
          </w:p>
          <w:p w:rsidR="00E6090C" w:rsidRPr="00E56EFF" w:rsidRDefault="00E6090C" w:rsidP="001E20D8">
            <w:pPr>
              <w:pStyle w:val="Bodytext"/>
            </w:pPr>
          </w:p>
        </w:tc>
      </w:tr>
      <w:tr w:rsidR="00ED32F0" w:rsidRPr="00E56EFF" w:rsidTr="006E4A9D">
        <w:tc>
          <w:tcPr>
            <w:tcW w:w="134" w:type="pct"/>
            <w:shd w:val="clear" w:color="auto" w:fill="auto"/>
          </w:tcPr>
          <w:p w:rsidR="00ED32F0" w:rsidRPr="00E56EFF" w:rsidRDefault="00ED32F0" w:rsidP="006E4A9D">
            <w:pPr>
              <w:pStyle w:val="BulletLvl1"/>
            </w:pPr>
          </w:p>
        </w:tc>
        <w:tc>
          <w:tcPr>
            <w:tcW w:w="2146" w:type="pct"/>
            <w:shd w:val="clear" w:color="auto" w:fill="auto"/>
          </w:tcPr>
          <w:p w:rsidR="00ED32F0" w:rsidRPr="00E56EFF" w:rsidRDefault="00ED32F0" w:rsidP="006E4A9D">
            <w:pPr>
              <w:pStyle w:val="Bodytext"/>
            </w:pPr>
            <w:r w:rsidRPr="00E56EFF">
              <w:t>Has a study been carried out on the environmental impact?</w:t>
            </w:r>
          </w:p>
        </w:tc>
        <w:tc>
          <w:tcPr>
            <w:tcW w:w="2720" w:type="pct"/>
            <w:shd w:val="clear" w:color="auto" w:fill="auto"/>
          </w:tcPr>
          <w:p w:rsidR="00E6090C" w:rsidRPr="00E56EFF" w:rsidRDefault="00E6090C" w:rsidP="00E6090C">
            <w:pPr>
              <w:pStyle w:val="Bodytext"/>
            </w:pPr>
            <w:r w:rsidRPr="00E56EFF">
              <w:fldChar w:fldCharType="begin">
                <w:ffData>
                  <w:name w:val="Check1"/>
                  <w:enabled/>
                  <w:calcOnExit w:val="0"/>
                  <w:checkBox>
                    <w:sizeAuto/>
                    <w:default w:val="0"/>
                  </w:checkBox>
                </w:ffData>
              </w:fldChar>
            </w:r>
            <w:r w:rsidRPr="00E56EFF">
              <w:instrText xml:space="preserve"> FORMCHECKBOX </w:instrText>
            </w:r>
            <w:r w:rsidR="005D0A46">
              <w:fldChar w:fldCharType="separate"/>
            </w:r>
            <w:r w:rsidRPr="00E56EFF">
              <w:fldChar w:fldCharType="end"/>
            </w:r>
            <w:r w:rsidRPr="00E56EFF">
              <w:t xml:space="preserve"> yes</w:t>
            </w:r>
          </w:p>
          <w:p w:rsidR="00ED32F0" w:rsidRPr="00E56EFF" w:rsidRDefault="00ED32F0" w:rsidP="006E4A9D">
            <w:pPr>
              <w:pStyle w:val="Bodytext"/>
            </w:pPr>
          </w:p>
          <w:p w:rsidR="00ED32F0" w:rsidRPr="00E56EFF" w:rsidRDefault="00ED32F0" w:rsidP="006E4A9D">
            <w:pPr>
              <w:pStyle w:val="BulletLvl2Table"/>
              <w:numPr>
                <w:ilvl w:val="0"/>
                <w:numId w:val="37"/>
              </w:numPr>
            </w:pPr>
            <w:r w:rsidRPr="00E56EFF">
              <w:t xml:space="preserve">Author of the study: </w:t>
            </w:r>
            <w:r w:rsidRPr="00E56EFF">
              <w:fldChar w:fldCharType="begin">
                <w:ffData>
                  <w:name w:val="Text49"/>
                  <w:enabled/>
                  <w:calcOnExit w:val="0"/>
                  <w:textInput/>
                </w:ffData>
              </w:fldChar>
            </w:r>
            <w:bookmarkStart w:id="50" w:name="Text49"/>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50"/>
          </w:p>
          <w:p w:rsidR="00ED32F0" w:rsidRPr="00E56EFF" w:rsidRDefault="00ED32F0" w:rsidP="00E6090C">
            <w:pPr>
              <w:pStyle w:val="BulletLvl2Table"/>
              <w:numPr>
                <w:ilvl w:val="0"/>
                <w:numId w:val="37"/>
              </w:numPr>
            </w:pPr>
            <w:r w:rsidRPr="00E56EFF">
              <w:t>Status :</w:t>
            </w:r>
          </w:p>
          <w:p w:rsidR="00ED32F0" w:rsidRPr="00E56EFF" w:rsidRDefault="00ED32F0" w:rsidP="006E4A9D">
            <w:pPr>
              <w:pStyle w:val="Bodytext"/>
            </w:pPr>
            <w:r w:rsidRPr="00E56EFF">
              <w:t xml:space="preserve"> </w:t>
            </w:r>
            <w:r w:rsidR="00E6090C">
              <w:t xml:space="preserve">                         </w:t>
            </w:r>
            <w:r w:rsidR="00E6090C" w:rsidRPr="00E56EFF">
              <w:fldChar w:fldCharType="begin">
                <w:ffData>
                  <w:name w:val="Check5"/>
                  <w:enabled/>
                  <w:calcOnExit w:val="0"/>
                  <w:checkBox>
                    <w:sizeAuto/>
                    <w:default w:val="0"/>
                  </w:checkBox>
                </w:ffData>
              </w:fldChar>
            </w:r>
            <w:r w:rsidR="00E6090C" w:rsidRPr="00E56EFF">
              <w:instrText xml:space="preserve"> FORMCHECKBOX </w:instrText>
            </w:r>
            <w:r w:rsidR="005D0A46">
              <w:fldChar w:fldCharType="separate"/>
            </w:r>
            <w:r w:rsidR="00E6090C" w:rsidRPr="00E56EFF">
              <w:fldChar w:fldCharType="end"/>
            </w:r>
            <w:r w:rsidR="00E6090C">
              <w:t xml:space="preserve"> </w:t>
            </w:r>
            <w:r w:rsidRPr="00E56EFF">
              <w:t>being drafted</w:t>
            </w:r>
          </w:p>
          <w:p w:rsidR="00ED32F0" w:rsidRPr="00E56EFF" w:rsidRDefault="00ED32F0" w:rsidP="006E4A9D">
            <w:pPr>
              <w:pStyle w:val="Bodytext"/>
            </w:pPr>
            <w:r w:rsidRPr="00E56EFF">
              <w:t xml:space="preserve"> </w:t>
            </w:r>
            <w:r w:rsidR="00E6090C">
              <w:t xml:space="preserve">                         </w:t>
            </w:r>
            <w:r w:rsidR="00E6090C" w:rsidRPr="00E56EFF">
              <w:fldChar w:fldCharType="begin">
                <w:ffData>
                  <w:name w:val="Check5"/>
                  <w:enabled/>
                  <w:calcOnExit w:val="0"/>
                  <w:checkBox>
                    <w:sizeAuto/>
                    <w:default w:val="0"/>
                  </w:checkBox>
                </w:ffData>
              </w:fldChar>
            </w:r>
            <w:bookmarkStart w:id="51" w:name="Check5"/>
            <w:r w:rsidR="00E6090C" w:rsidRPr="00E56EFF">
              <w:instrText xml:space="preserve"> FORMCHECKBOX </w:instrText>
            </w:r>
            <w:r w:rsidR="005D0A46">
              <w:fldChar w:fldCharType="separate"/>
            </w:r>
            <w:r w:rsidR="00E6090C" w:rsidRPr="00E56EFF">
              <w:fldChar w:fldCharType="end"/>
            </w:r>
            <w:bookmarkEnd w:id="51"/>
            <w:r w:rsidR="00E6090C">
              <w:t xml:space="preserve"> </w:t>
            </w:r>
            <w:r w:rsidRPr="00E56EFF">
              <w:t>pending approval</w:t>
            </w:r>
          </w:p>
          <w:p w:rsidR="00ED32F0" w:rsidRPr="00E56EFF" w:rsidRDefault="00ED32F0" w:rsidP="006E4A9D">
            <w:pPr>
              <w:pStyle w:val="Bodytext"/>
            </w:pPr>
            <w:r w:rsidRPr="00E56EFF">
              <w:t xml:space="preserve"> </w:t>
            </w:r>
            <w:r w:rsidR="00E6090C">
              <w:t xml:space="preserve">                         </w:t>
            </w:r>
            <w:r w:rsidR="00E6090C" w:rsidRPr="00E56EFF">
              <w:fldChar w:fldCharType="begin">
                <w:ffData>
                  <w:name w:val="Check5"/>
                  <w:enabled/>
                  <w:calcOnExit w:val="0"/>
                  <w:checkBox>
                    <w:sizeAuto/>
                    <w:default w:val="0"/>
                  </w:checkBox>
                </w:ffData>
              </w:fldChar>
            </w:r>
            <w:r w:rsidR="00E6090C" w:rsidRPr="00E56EFF">
              <w:instrText xml:space="preserve"> FORMCHECKBOX </w:instrText>
            </w:r>
            <w:r w:rsidR="005D0A46">
              <w:fldChar w:fldCharType="separate"/>
            </w:r>
            <w:r w:rsidR="00E6090C" w:rsidRPr="00E56EFF">
              <w:fldChar w:fldCharType="end"/>
            </w:r>
            <w:r w:rsidR="00E6090C">
              <w:t xml:space="preserve"> </w:t>
            </w:r>
            <w:r w:rsidRPr="00E56EFF">
              <w:t xml:space="preserve">approved by </w:t>
            </w:r>
            <w:r w:rsidRPr="00E56EFF">
              <w:fldChar w:fldCharType="begin">
                <w:ffData>
                  <w:name w:val="Text47"/>
                  <w:enabled/>
                  <w:calcOnExit w:val="0"/>
                  <w:textInput/>
                </w:ffData>
              </w:fldChar>
            </w:r>
            <w:bookmarkStart w:id="52" w:name="Text47"/>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52"/>
            <w:r w:rsidRPr="00E56EFF">
              <w:t xml:space="preserve"> on </w:t>
            </w:r>
            <w:r w:rsidRPr="00E56EFF">
              <w:fldChar w:fldCharType="begin">
                <w:ffData>
                  <w:name w:val="Text48"/>
                  <w:enabled/>
                  <w:calcOnExit w:val="0"/>
                  <w:textInput/>
                </w:ffData>
              </w:fldChar>
            </w:r>
            <w:bookmarkStart w:id="53" w:name="Text48"/>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53"/>
          </w:p>
          <w:p w:rsidR="00ED32F0" w:rsidRPr="00E56EFF" w:rsidRDefault="00ED32F0" w:rsidP="006E4A9D">
            <w:pPr>
              <w:pStyle w:val="Bodytext"/>
            </w:pPr>
          </w:p>
          <w:p w:rsidR="00E6090C" w:rsidRDefault="00E6090C" w:rsidP="006E4A9D">
            <w:pPr>
              <w:pStyle w:val="Bodytext"/>
            </w:pPr>
            <w:r>
              <w:t xml:space="preserve">      </w:t>
            </w:r>
            <w:r w:rsidR="00ED32F0" w:rsidRPr="00E56EFF">
              <w:t>Please enclose a non</w:t>
            </w:r>
            <w:r w:rsidR="00ED32F0" w:rsidRPr="00876E09">
              <w:rPr>
                <w:b/>
              </w:rPr>
              <w:t>-</w:t>
            </w:r>
            <w:r w:rsidR="00ED32F0" w:rsidRPr="00E56EFF">
              <w:t xml:space="preserve">technical summary of the study </w:t>
            </w:r>
            <w:r>
              <w:t xml:space="preserve">  </w:t>
            </w:r>
          </w:p>
          <w:p w:rsidR="00E6090C" w:rsidRDefault="00E6090C" w:rsidP="006E4A9D">
            <w:pPr>
              <w:pStyle w:val="Bodytext"/>
            </w:pPr>
            <w:r>
              <w:t xml:space="preserve">      </w:t>
            </w:r>
            <w:r w:rsidR="00ED32F0" w:rsidRPr="00E56EFF">
              <w:t xml:space="preserve">and enclose the full study with the document sent to </w:t>
            </w:r>
          </w:p>
          <w:p w:rsidR="00ED32F0" w:rsidRPr="00E56EFF" w:rsidRDefault="00E6090C" w:rsidP="006E4A9D">
            <w:pPr>
              <w:pStyle w:val="Bodytext"/>
            </w:pPr>
            <w:r>
              <w:t xml:space="preserve">      </w:t>
            </w:r>
            <w:r w:rsidR="00ED32F0">
              <w:t>Delcredere | Ducroire</w:t>
            </w:r>
            <w:r w:rsidR="00ED32F0" w:rsidRPr="00E56EFF">
              <w:t>.</w:t>
            </w:r>
          </w:p>
          <w:p w:rsidR="00ED32F0" w:rsidRPr="00E56EFF" w:rsidRDefault="00ED32F0" w:rsidP="006E4A9D">
            <w:pPr>
              <w:pStyle w:val="Bodytext"/>
            </w:pPr>
          </w:p>
          <w:p w:rsidR="00ED32F0" w:rsidRPr="00E56EFF" w:rsidRDefault="00ED32F0" w:rsidP="006E4A9D">
            <w:pPr>
              <w:pStyle w:val="Bodytext"/>
            </w:pPr>
            <w:r w:rsidRPr="00E56EFF">
              <w:fldChar w:fldCharType="begin">
                <w:ffData>
                  <w:name w:val="Check7"/>
                  <w:enabled/>
                  <w:calcOnExit w:val="0"/>
                  <w:checkBox>
                    <w:sizeAuto/>
                    <w:default w:val="0"/>
                  </w:checkBox>
                </w:ffData>
              </w:fldChar>
            </w:r>
            <w:bookmarkStart w:id="54" w:name="Check7"/>
            <w:r w:rsidRPr="00E56EFF">
              <w:instrText xml:space="preserve"> FORMCHECKBOX </w:instrText>
            </w:r>
            <w:r w:rsidR="005D0A46">
              <w:fldChar w:fldCharType="separate"/>
            </w:r>
            <w:r w:rsidRPr="00E56EFF">
              <w:fldChar w:fldCharType="end"/>
            </w:r>
            <w:bookmarkEnd w:id="54"/>
            <w:r w:rsidRPr="00E56EFF">
              <w:t xml:space="preserve"> No</w:t>
            </w:r>
          </w:p>
        </w:tc>
      </w:tr>
      <w:tr w:rsidR="00ED32F0" w:rsidRPr="00E56EFF" w:rsidTr="006E4A9D">
        <w:tc>
          <w:tcPr>
            <w:tcW w:w="134" w:type="pct"/>
            <w:shd w:val="clear" w:color="auto" w:fill="auto"/>
          </w:tcPr>
          <w:p w:rsidR="00ED32F0" w:rsidRPr="00E56EFF" w:rsidRDefault="00ED32F0" w:rsidP="006E4A9D">
            <w:pPr>
              <w:pStyle w:val="Bodytext"/>
            </w:pPr>
          </w:p>
        </w:tc>
        <w:tc>
          <w:tcPr>
            <w:tcW w:w="2146" w:type="pct"/>
            <w:shd w:val="clear" w:color="auto" w:fill="auto"/>
          </w:tcPr>
          <w:p w:rsidR="00ED32F0" w:rsidRPr="00E56EFF" w:rsidRDefault="00ED32F0" w:rsidP="006E4A9D">
            <w:pPr>
              <w:pStyle w:val="Bodytext"/>
            </w:pPr>
          </w:p>
        </w:tc>
        <w:tc>
          <w:tcPr>
            <w:tcW w:w="2720" w:type="pct"/>
            <w:shd w:val="clear" w:color="auto" w:fill="auto"/>
          </w:tcPr>
          <w:p w:rsidR="00ED32F0" w:rsidRPr="00E56EFF" w:rsidRDefault="00ED32F0" w:rsidP="006E4A9D">
            <w:pPr>
              <w:pStyle w:val="Bodytext"/>
            </w:pPr>
          </w:p>
        </w:tc>
      </w:tr>
      <w:tr w:rsidR="00ED32F0" w:rsidRPr="00E56EFF" w:rsidTr="006E4A9D">
        <w:tc>
          <w:tcPr>
            <w:tcW w:w="134" w:type="pct"/>
            <w:shd w:val="clear" w:color="auto" w:fill="auto"/>
          </w:tcPr>
          <w:p w:rsidR="00ED32F0" w:rsidRPr="00E56EFF" w:rsidRDefault="00ED32F0" w:rsidP="006E4A9D">
            <w:pPr>
              <w:pStyle w:val="BulletLvl1"/>
            </w:pPr>
          </w:p>
        </w:tc>
        <w:tc>
          <w:tcPr>
            <w:tcW w:w="2146" w:type="pct"/>
            <w:shd w:val="clear" w:color="auto" w:fill="auto"/>
          </w:tcPr>
          <w:p w:rsidR="00ED32F0" w:rsidRPr="00E56EFF" w:rsidRDefault="00ED32F0" w:rsidP="006E4A9D">
            <w:pPr>
              <w:pStyle w:val="Bodytext"/>
            </w:pPr>
            <w:r w:rsidRPr="00E56EFF">
              <w:t>The projects must at least respect the norms of the host country and the general or sectorial standards of the World Bank/IFC.</w:t>
            </w:r>
          </w:p>
          <w:p w:rsidR="00ED32F0" w:rsidRPr="00E56EFF" w:rsidRDefault="00ED32F0" w:rsidP="006E4A9D">
            <w:pPr>
              <w:pStyle w:val="Bodytext"/>
            </w:pPr>
          </w:p>
          <w:p w:rsidR="00ED32F0" w:rsidRPr="00E56EFF" w:rsidRDefault="00ED32F0" w:rsidP="006E4A9D">
            <w:pPr>
              <w:pStyle w:val="Bodytext"/>
            </w:pPr>
            <w:r w:rsidRPr="00E56EFF">
              <w:t>If other standards are respected, please mention which ones.</w:t>
            </w:r>
          </w:p>
        </w:tc>
        <w:tc>
          <w:tcPr>
            <w:tcW w:w="2720" w:type="pct"/>
            <w:shd w:val="clear" w:color="auto" w:fill="auto"/>
          </w:tcPr>
          <w:p w:rsidR="00ED32F0" w:rsidRPr="00E56EFF" w:rsidRDefault="00ED32F0" w:rsidP="006E4A9D">
            <w:pPr>
              <w:pStyle w:val="Bodytext"/>
            </w:pPr>
          </w:p>
          <w:p w:rsidR="00ED32F0" w:rsidRPr="00E56EFF" w:rsidRDefault="00ED32F0" w:rsidP="006E4A9D">
            <w:pPr>
              <w:pStyle w:val="Bodytext"/>
            </w:pPr>
          </w:p>
          <w:p w:rsidR="00ED32F0" w:rsidRPr="00E56EFF" w:rsidRDefault="00ED32F0" w:rsidP="006E4A9D">
            <w:pPr>
              <w:pStyle w:val="Bodytext"/>
            </w:pPr>
          </w:p>
          <w:p w:rsidR="00ED32F0" w:rsidRPr="00E56EFF" w:rsidRDefault="00ED32F0" w:rsidP="006E4A9D">
            <w:pPr>
              <w:pStyle w:val="Bodytext"/>
            </w:pPr>
          </w:p>
          <w:p w:rsidR="00ED32F0" w:rsidRPr="00E56EFF" w:rsidRDefault="00ED32F0" w:rsidP="006E4A9D">
            <w:pPr>
              <w:pStyle w:val="Bodytext"/>
            </w:pPr>
          </w:p>
          <w:p w:rsidR="00ED32F0" w:rsidRPr="00E56EFF" w:rsidRDefault="00ED32F0" w:rsidP="006E4A9D">
            <w:pPr>
              <w:pStyle w:val="Bodytext"/>
            </w:pPr>
          </w:p>
          <w:p w:rsidR="00ED32F0" w:rsidRPr="00E56EFF" w:rsidRDefault="00ED32F0" w:rsidP="006E4A9D">
            <w:pPr>
              <w:pStyle w:val="Bodytext"/>
            </w:pPr>
            <w:r w:rsidRPr="00E56EFF">
              <w:fldChar w:fldCharType="begin">
                <w:ffData>
                  <w:name w:val="Text40"/>
                  <w:enabled/>
                  <w:calcOnExit w:val="0"/>
                  <w:textInput/>
                </w:ffData>
              </w:fldChar>
            </w:r>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p>
        </w:tc>
      </w:tr>
    </w:tbl>
    <w:p w:rsidR="00ED32F0" w:rsidRDefault="00ED32F0" w:rsidP="00ED32F0"/>
    <w:tbl>
      <w:tblPr>
        <w:tblW w:w="9514" w:type="dxa"/>
        <w:tblInd w:w="-250" w:type="dxa"/>
        <w:tblLayout w:type="fixed"/>
        <w:tblCellMar>
          <w:left w:w="0" w:type="dxa"/>
          <w:right w:w="0" w:type="dxa"/>
        </w:tblCellMar>
        <w:tblLook w:val="01E0" w:firstRow="1" w:lastRow="1" w:firstColumn="1" w:lastColumn="1" w:noHBand="0" w:noVBand="0"/>
      </w:tblPr>
      <w:tblGrid>
        <w:gridCol w:w="249"/>
        <w:gridCol w:w="4087"/>
        <w:gridCol w:w="5178"/>
      </w:tblGrid>
      <w:tr w:rsidR="00ED32F0" w:rsidRPr="00E56EFF" w:rsidTr="006E4A9D">
        <w:tc>
          <w:tcPr>
            <w:tcW w:w="131" w:type="pct"/>
            <w:shd w:val="clear" w:color="auto" w:fill="auto"/>
          </w:tcPr>
          <w:p w:rsidR="00ED32F0" w:rsidRPr="00E56EFF" w:rsidRDefault="00ED32F0" w:rsidP="006E4A9D">
            <w:pPr>
              <w:pStyle w:val="Bodytext"/>
            </w:pPr>
          </w:p>
        </w:tc>
        <w:tc>
          <w:tcPr>
            <w:tcW w:w="2148" w:type="pct"/>
            <w:shd w:val="clear" w:color="auto" w:fill="auto"/>
          </w:tcPr>
          <w:p w:rsidR="00ED32F0" w:rsidRPr="00E56EFF" w:rsidRDefault="00ED32F0" w:rsidP="006E4A9D">
            <w:pPr>
              <w:pStyle w:val="Bodytext"/>
            </w:pPr>
          </w:p>
        </w:tc>
        <w:tc>
          <w:tcPr>
            <w:tcW w:w="2721" w:type="pct"/>
            <w:shd w:val="clear" w:color="auto" w:fill="auto"/>
          </w:tcPr>
          <w:p w:rsidR="00ED32F0" w:rsidRPr="00E56EFF" w:rsidRDefault="00ED32F0" w:rsidP="006E4A9D">
            <w:pPr>
              <w:pStyle w:val="Bodytext"/>
            </w:pPr>
          </w:p>
        </w:tc>
      </w:tr>
      <w:tr w:rsidR="00ED32F0" w:rsidRPr="00E56EFF" w:rsidTr="006E4A9D">
        <w:tc>
          <w:tcPr>
            <w:tcW w:w="131" w:type="pct"/>
            <w:shd w:val="clear" w:color="auto" w:fill="auto"/>
          </w:tcPr>
          <w:p w:rsidR="00ED32F0" w:rsidRPr="00E56EFF" w:rsidRDefault="00ED32F0" w:rsidP="006E4A9D">
            <w:pPr>
              <w:pStyle w:val="BulletLvl1"/>
            </w:pPr>
          </w:p>
        </w:tc>
        <w:tc>
          <w:tcPr>
            <w:tcW w:w="2148" w:type="pct"/>
            <w:shd w:val="clear" w:color="auto" w:fill="auto"/>
          </w:tcPr>
          <w:p w:rsidR="00ED32F0" w:rsidRPr="00E56EFF" w:rsidRDefault="00ED32F0" w:rsidP="006E4A9D">
            <w:pPr>
              <w:pStyle w:val="Bodytext"/>
            </w:pPr>
            <w:r w:rsidRPr="00E56EFF">
              <w:t>State the measures to limit the negative impact on the environment. Are these measures set out in an environmental counselling programme?</w:t>
            </w:r>
          </w:p>
        </w:tc>
        <w:tc>
          <w:tcPr>
            <w:tcW w:w="2721" w:type="pct"/>
            <w:shd w:val="clear" w:color="auto" w:fill="auto"/>
          </w:tcPr>
          <w:p w:rsidR="00ED32F0" w:rsidRPr="00E56EFF" w:rsidRDefault="00ED32F0" w:rsidP="006E4A9D">
            <w:pPr>
              <w:pStyle w:val="Bodytext"/>
            </w:pPr>
            <w:r w:rsidRPr="00E56EFF">
              <w:fldChar w:fldCharType="begin">
                <w:ffData>
                  <w:name w:val="Text60"/>
                  <w:enabled/>
                  <w:calcOnExit w:val="0"/>
                  <w:textInput/>
                </w:ffData>
              </w:fldChar>
            </w:r>
            <w:bookmarkStart w:id="55" w:name="Text60"/>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55"/>
          </w:p>
        </w:tc>
      </w:tr>
      <w:tr w:rsidR="00ED32F0" w:rsidRPr="00E56EFF" w:rsidTr="006E4A9D">
        <w:tc>
          <w:tcPr>
            <w:tcW w:w="131" w:type="pct"/>
            <w:shd w:val="clear" w:color="auto" w:fill="auto"/>
          </w:tcPr>
          <w:p w:rsidR="00ED32F0" w:rsidRPr="00E56EFF" w:rsidRDefault="00ED32F0" w:rsidP="006E4A9D">
            <w:pPr>
              <w:pStyle w:val="Bodytext"/>
            </w:pPr>
          </w:p>
        </w:tc>
        <w:tc>
          <w:tcPr>
            <w:tcW w:w="2148" w:type="pct"/>
            <w:shd w:val="clear" w:color="auto" w:fill="auto"/>
          </w:tcPr>
          <w:p w:rsidR="00ED32F0" w:rsidRPr="00E56EFF" w:rsidRDefault="00ED32F0" w:rsidP="006E4A9D">
            <w:pPr>
              <w:pStyle w:val="Bodytext"/>
            </w:pPr>
          </w:p>
        </w:tc>
        <w:tc>
          <w:tcPr>
            <w:tcW w:w="2721" w:type="pct"/>
            <w:shd w:val="clear" w:color="auto" w:fill="auto"/>
          </w:tcPr>
          <w:p w:rsidR="00ED32F0" w:rsidRPr="00E56EFF" w:rsidRDefault="00ED32F0" w:rsidP="006E4A9D">
            <w:pPr>
              <w:pStyle w:val="Bodytext"/>
            </w:pPr>
          </w:p>
        </w:tc>
      </w:tr>
    </w:tbl>
    <w:p w:rsidR="00666E72" w:rsidRDefault="00666E72">
      <w:r>
        <w:br w:type="page"/>
      </w:r>
    </w:p>
    <w:p w:rsidR="00F65CEF" w:rsidRPr="000B0EE6" w:rsidRDefault="00F65CEF" w:rsidP="00F40493">
      <w:pPr>
        <w:pStyle w:val="Numberlist"/>
      </w:pPr>
      <w:r w:rsidRPr="000B0EE6">
        <w:lastRenderedPageBreak/>
        <w:t>I</w:t>
      </w:r>
      <w:r w:rsidR="00485293">
        <w:t>nsurance requested</w:t>
      </w:r>
    </w:p>
    <w:p w:rsidR="00F65CEF" w:rsidRPr="00E56EFF"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E56EFF" w:rsidTr="00A0781B">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Risks to insure</w:t>
            </w:r>
          </w:p>
        </w:tc>
        <w:bookmarkStart w:id="56" w:name="Check8"/>
        <w:tc>
          <w:tcPr>
            <w:tcW w:w="2720" w:type="pct"/>
            <w:shd w:val="clear" w:color="auto" w:fill="auto"/>
          </w:tcPr>
          <w:p w:rsidR="00F65CEF" w:rsidRDefault="00F65CEF" w:rsidP="001E20D8">
            <w:pPr>
              <w:pStyle w:val="Bodytext"/>
            </w:pPr>
            <w:r w:rsidRPr="00E56EFF">
              <w:fldChar w:fldCharType="begin">
                <w:ffData>
                  <w:name w:val="Check8"/>
                  <w:enabled/>
                  <w:calcOnExit w:val="0"/>
                  <w:checkBox>
                    <w:sizeAuto/>
                    <w:default w:val="0"/>
                  </w:checkBox>
                </w:ffData>
              </w:fldChar>
            </w:r>
            <w:r w:rsidRPr="00E56EFF">
              <w:instrText xml:space="preserve"> FORMCHECKBOX </w:instrText>
            </w:r>
            <w:r w:rsidR="005D0A46">
              <w:fldChar w:fldCharType="separate"/>
            </w:r>
            <w:r w:rsidRPr="00E56EFF">
              <w:fldChar w:fldCharType="end"/>
            </w:r>
            <w:bookmarkEnd w:id="56"/>
            <w:r w:rsidRPr="00E56EFF">
              <w:t xml:space="preserve"> Expropriation </w:t>
            </w:r>
            <w:r w:rsidR="005D4D6A">
              <w:t>(art. III.1 G.T)</w:t>
            </w:r>
          </w:p>
          <w:p w:rsidR="00186175" w:rsidRDefault="00A71723" w:rsidP="001E20D8">
            <w:pPr>
              <w:pStyle w:val="Bodytext"/>
            </w:pPr>
            <w:r>
              <w:t xml:space="preserve">      </w:t>
            </w:r>
            <w:r w:rsidRPr="00E56EFF">
              <w:fldChar w:fldCharType="begin">
                <w:ffData>
                  <w:name w:val="Check8"/>
                  <w:enabled/>
                  <w:calcOnExit w:val="0"/>
                  <w:checkBox>
                    <w:sizeAuto/>
                    <w:default w:val="0"/>
                  </w:checkBox>
                </w:ffData>
              </w:fldChar>
            </w:r>
            <w:r w:rsidRPr="00E56EFF">
              <w:instrText xml:space="preserve"> FORMCHECKBOX </w:instrText>
            </w:r>
            <w:r w:rsidR="005D0A46">
              <w:fldChar w:fldCharType="separate"/>
            </w:r>
            <w:r w:rsidRPr="00E56EFF">
              <w:fldChar w:fldCharType="end"/>
            </w:r>
            <w:r>
              <w:t xml:space="preserve"> Embargo</w:t>
            </w:r>
            <w:r w:rsidR="005D4D6A">
              <w:t xml:space="preserve"> (art. III.6 G.T.)</w:t>
            </w:r>
            <w:r>
              <w:t xml:space="preserve"> </w:t>
            </w:r>
          </w:p>
          <w:p w:rsidR="00A71723" w:rsidRDefault="00186175" w:rsidP="001E20D8">
            <w:pPr>
              <w:pStyle w:val="Bodytext"/>
            </w:pPr>
            <w:r>
              <w:t xml:space="preserve">           </w:t>
            </w:r>
            <w:r w:rsidR="00A71723">
              <w:t>(optional with Expropriation)</w:t>
            </w:r>
          </w:p>
          <w:p w:rsidR="00A71723" w:rsidRPr="00E56EFF" w:rsidRDefault="00A71723" w:rsidP="001E20D8">
            <w:pPr>
              <w:pStyle w:val="Bodytext"/>
            </w:pPr>
            <w:r w:rsidRPr="00E56EFF">
              <w:fldChar w:fldCharType="begin">
                <w:ffData>
                  <w:name w:val="Check8"/>
                  <w:enabled/>
                  <w:calcOnExit w:val="0"/>
                  <w:checkBox>
                    <w:sizeAuto/>
                    <w:default w:val="0"/>
                  </w:checkBox>
                </w:ffData>
              </w:fldChar>
            </w:r>
            <w:r w:rsidRPr="00E56EFF">
              <w:instrText xml:space="preserve"> FORMCHECKBOX </w:instrText>
            </w:r>
            <w:r w:rsidR="005D0A46">
              <w:fldChar w:fldCharType="separate"/>
            </w:r>
            <w:r w:rsidRPr="00E56EFF">
              <w:fldChar w:fldCharType="end"/>
            </w:r>
            <w:r>
              <w:t xml:space="preserve"> Political Violence</w:t>
            </w:r>
            <w:r w:rsidR="005D4D6A">
              <w:t xml:space="preserve"> (art. III.2. G.T.)</w:t>
            </w:r>
          </w:p>
          <w:p w:rsidR="00186175" w:rsidRDefault="00A71723" w:rsidP="001E20D8">
            <w:pPr>
              <w:pStyle w:val="Bodytext"/>
            </w:pPr>
            <w:r>
              <w:t xml:space="preserve">     </w:t>
            </w:r>
            <w:r w:rsidR="00F65CEF" w:rsidRPr="00E56EFF">
              <w:fldChar w:fldCharType="begin">
                <w:ffData>
                  <w:name w:val="Check9"/>
                  <w:enabled/>
                  <w:calcOnExit w:val="0"/>
                  <w:checkBox>
                    <w:sizeAuto/>
                    <w:default w:val="0"/>
                  </w:checkBox>
                </w:ffData>
              </w:fldChar>
            </w:r>
            <w:bookmarkStart w:id="57" w:name="Check9"/>
            <w:r w:rsidR="00F65CEF" w:rsidRPr="00E56EFF">
              <w:instrText xml:space="preserve"> FORMCHECKBOX </w:instrText>
            </w:r>
            <w:r w:rsidR="005D0A46">
              <w:fldChar w:fldCharType="separate"/>
            </w:r>
            <w:r w:rsidR="00F65CEF" w:rsidRPr="00E56EFF">
              <w:fldChar w:fldCharType="end"/>
            </w:r>
            <w:bookmarkEnd w:id="57"/>
            <w:r w:rsidR="00F65CEF" w:rsidRPr="00E56EFF">
              <w:t xml:space="preserve"> </w:t>
            </w:r>
            <w:r>
              <w:t>Business Interruption</w:t>
            </w:r>
            <w:r w:rsidR="005D4D6A">
              <w:t xml:space="preserve"> (art. III.3 G.T.) </w:t>
            </w:r>
          </w:p>
          <w:p w:rsidR="00F65CEF" w:rsidRPr="00E56EFF" w:rsidRDefault="00186175" w:rsidP="001E20D8">
            <w:pPr>
              <w:pStyle w:val="Bodytext"/>
            </w:pPr>
            <w:r>
              <w:t xml:space="preserve">           (optional with </w:t>
            </w:r>
            <w:r w:rsidR="005D4D6A">
              <w:t xml:space="preserve">Political </w:t>
            </w:r>
            <w:r w:rsidR="00A71723">
              <w:t>Violence)</w:t>
            </w:r>
          </w:p>
          <w:p w:rsidR="00186175" w:rsidRDefault="00F65CEF" w:rsidP="001E20D8">
            <w:pPr>
              <w:pStyle w:val="Bodytext"/>
            </w:pPr>
            <w:r w:rsidRPr="00E56EFF">
              <w:fldChar w:fldCharType="begin">
                <w:ffData>
                  <w:name w:val="Check10"/>
                  <w:enabled/>
                  <w:calcOnExit w:val="0"/>
                  <w:checkBox>
                    <w:sizeAuto/>
                    <w:default w:val="0"/>
                  </w:checkBox>
                </w:ffData>
              </w:fldChar>
            </w:r>
            <w:bookmarkStart w:id="58" w:name="Check10"/>
            <w:r w:rsidRPr="00E56EFF">
              <w:instrText xml:space="preserve"> FORMCHECKBOX </w:instrText>
            </w:r>
            <w:r w:rsidR="005D0A46">
              <w:fldChar w:fldCharType="separate"/>
            </w:r>
            <w:r w:rsidRPr="00E56EFF">
              <w:fldChar w:fldCharType="end"/>
            </w:r>
            <w:bookmarkEnd w:id="58"/>
            <w:r w:rsidR="00A71723">
              <w:t xml:space="preserve"> Currency Inconvertibility and Transfer Restriction</w:t>
            </w:r>
            <w:r w:rsidR="00186175">
              <w:t xml:space="preserve"> (art. </w:t>
            </w:r>
          </w:p>
          <w:p w:rsidR="00F65CEF" w:rsidRDefault="00186175" w:rsidP="001E20D8">
            <w:pPr>
              <w:pStyle w:val="Bodytext"/>
            </w:pPr>
            <w:r>
              <w:t xml:space="preserve">                                                                          III.4 G.T.)</w:t>
            </w:r>
          </w:p>
          <w:p w:rsidR="00A71723" w:rsidRPr="00E56EFF" w:rsidRDefault="00A71723" w:rsidP="001E20D8">
            <w:pPr>
              <w:pStyle w:val="Bodytext"/>
            </w:pPr>
            <w:r w:rsidRPr="00E56EFF">
              <w:fldChar w:fldCharType="begin">
                <w:ffData>
                  <w:name w:val="Check10"/>
                  <w:enabled/>
                  <w:calcOnExit w:val="0"/>
                  <w:checkBox>
                    <w:sizeAuto/>
                    <w:default w:val="0"/>
                  </w:checkBox>
                </w:ffData>
              </w:fldChar>
            </w:r>
            <w:r w:rsidRPr="00E56EFF">
              <w:instrText xml:space="preserve"> FORMCHECKBOX </w:instrText>
            </w:r>
            <w:r w:rsidR="005D0A46">
              <w:fldChar w:fldCharType="separate"/>
            </w:r>
            <w:r w:rsidRPr="00E56EFF">
              <w:fldChar w:fldCharType="end"/>
            </w:r>
            <w:r>
              <w:t xml:space="preserve"> Award Default</w:t>
            </w:r>
            <w:r w:rsidR="00186175">
              <w:t xml:space="preserve"> (art. III.5 G.T.)</w:t>
            </w:r>
          </w:p>
          <w:p w:rsidR="00F65CEF" w:rsidRPr="00E56EFF" w:rsidRDefault="00F65CEF" w:rsidP="00A71723">
            <w:pPr>
              <w:pStyle w:val="Bodytext"/>
            </w:pPr>
          </w:p>
        </w:tc>
      </w:tr>
      <w:tr w:rsidR="00F65CEF" w:rsidRPr="00E56EFF" w:rsidTr="00A0781B">
        <w:tc>
          <w:tcPr>
            <w:tcW w:w="5000" w:type="pct"/>
            <w:gridSpan w:val="3"/>
            <w:shd w:val="clear" w:color="auto" w:fill="auto"/>
          </w:tcPr>
          <w:p w:rsidR="00F65CEF" w:rsidRPr="00E56EFF" w:rsidRDefault="00F65CEF" w:rsidP="001E20D8">
            <w:pPr>
              <w:pStyle w:val="Bodytext"/>
            </w:pPr>
          </w:p>
        </w:tc>
      </w:tr>
      <w:tr w:rsidR="00F65CEF" w:rsidRPr="00E56EFF" w:rsidTr="00A0781B">
        <w:tc>
          <w:tcPr>
            <w:tcW w:w="134" w:type="pct"/>
            <w:shd w:val="clear" w:color="auto" w:fill="auto"/>
          </w:tcPr>
          <w:p w:rsidR="00F65CEF" w:rsidRPr="00E56EFF" w:rsidRDefault="00F65CEF" w:rsidP="001E20D8">
            <w:pPr>
              <w:pStyle w:val="BulletLvl1"/>
            </w:pPr>
          </w:p>
        </w:tc>
        <w:tc>
          <w:tcPr>
            <w:tcW w:w="2146" w:type="pct"/>
            <w:shd w:val="clear" w:color="auto" w:fill="auto"/>
          </w:tcPr>
          <w:p w:rsidR="00AC681B" w:rsidRDefault="009900D8" w:rsidP="001E20D8">
            <w:pPr>
              <w:pStyle w:val="Bodytext"/>
            </w:pPr>
            <w:r>
              <w:t>Maximum Limit of Liability (= amount (to be) invested)</w:t>
            </w:r>
          </w:p>
          <w:p w:rsidR="00AC681B" w:rsidRDefault="00AC681B" w:rsidP="001E20D8">
            <w:pPr>
              <w:pStyle w:val="Bodytext"/>
            </w:pPr>
          </w:p>
          <w:p w:rsidR="00F65CEF" w:rsidRPr="00E56EFF" w:rsidRDefault="00AC681B" w:rsidP="00AC681B">
            <w:pPr>
              <w:pStyle w:val="Bodytext"/>
            </w:pPr>
            <w:r>
              <w:t>Amount of s</w:t>
            </w:r>
            <w:r w:rsidR="00F65CEF" w:rsidRPr="00E56EFF">
              <w:t>tand</w:t>
            </w:r>
            <w:r w:rsidR="00876E09" w:rsidRPr="00876E09">
              <w:rPr>
                <w:b/>
              </w:rPr>
              <w:t>-</w:t>
            </w:r>
            <w:r w:rsidR="00F65CEF" w:rsidRPr="00E56EFF">
              <w:t>by cover</w:t>
            </w:r>
            <w:r>
              <w:t xml:space="preserve"> (</w:t>
            </w:r>
            <w:r w:rsidRPr="00E56EFF">
              <w:t>if applicable</w:t>
            </w:r>
            <w:r w:rsidR="009900D8">
              <w:t xml:space="preserve"> -</w:t>
            </w:r>
            <w:r w:rsidR="00F65CEF" w:rsidRPr="00E56EFF">
              <w:t xml:space="preserve"> f</w:t>
            </w:r>
            <w:r w:rsidR="009900D8">
              <w:t>or amounts to be invested at a later stage</w:t>
            </w:r>
            <w:r w:rsidR="00F65CEF" w:rsidRPr="00E56EFF">
              <w:t>)</w:t>
            </w:r>
          </w:p>
        </w:tc>
        <w:tc>
          <w:tcPr>
            <w:tcW w:w="2720" w:type="pct"/>
            <w:shd w:val="clear" w:color="auto" w:fill="auto"/>
          </w:tcPr>
          <w:p w:rsidR="00F65CEF" w:rsidRPr="00E56EFF" w:rsidRDefault="00F65CEF" w:rsidP="001E20D8">
            <w:pPr>
              <w:pStyle w:val="Bodytext"/>
            </w:pPr>
            <w:r w:rsidRPr="00E56EFF">
              <w:fldChar w:fldCharType="begin">
                <w:ffData>
                  <w:name w:val="Text39"/>
                  <w:enabled/>
                  <w:calcOnExit w:val="0"/>
                  <w:textInput/>
                </w:ffData>
              </w:fldChar>
            </w:r>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p>
        </w:tc>
      </w:tr>
      <w:tr w:rsidR="00F65CEF" w:rsidRPr="00E56EFF" w:rsidTr="00A0781B">
        <w:tc>
          <w:tcPr>
            <w:tcW w:w="134" w:type="pct"/>
            <w:shd w:val="clear" w:color="auto" w:fill="auto"/>
          </w:tcPr>
          <w:p w:rsidR="00F65CEF" w:rsidRPr="00E56EFF" w:rsidRDefault="00F65CEF" w:rsidP="001E20D8">
            <w:pPr>
              <w:pStyle w:val="Bodytext"/>
            </w:pPr>
          </w:p>
        </w:tc>
        <w:tc>
          <w:tcPr>
            <w:tcW w:w="2146" w:type="pct"/>
            <w:shd w:val="clear" w:color="auto" w:fill="auto"/>
          </w:tcPr>
          <w:p w:rsidR="00F65CEF" w:rsidRPr="00E56EFF" w:rsidRDefault="00F65CEF" w:rsidP="001E20D8">
            <w:pPr>
              <w:pStyle w:val="Bodytext"/>
            </w:pPr>
          </w:p>
        </w:tc>
        <w:tc>
          <w:tcPr>
            <w:tcW w:w="2720" w:type="pct"/>
            <w:shd w:val="clear" w:color="auto" w:fill="auto"/>
          </w:tcPr>
          <w:p w:rsidR="00F65CEF" w:rsidRPr="00E56EFF" w:rsidRDefault="00F65CEF" w:rsidP="001E20D8">
            <w:pPr>
              <w:pStyle w:val="Bodytext"/>
            </w:pPr>
          </w:p>
        </w:tc>
      </w:tr>
      <w:tr w:rsidR="00F65CEF" w:rsidRPr="00E56EFF" w:rsidTr="00A0781B">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 xml:space="preserve">Requested </w:t>
            </w:r>
            <w:r w:rsidR="009900D8">
              <w:t>Policy Term</w:t>
            </w:r>
            <w:r w:rsidRPr="00E56EFF">
              <w:t>:</w:t>
            </w:r>
          </w:p>
          <w:p w:rsidR="00F65CEF" w:rsidRPr="00E56EFF" w:rsidRDefault="00F65CEF" w:rsidP="001E20D8">
            <w:pPr>
              <w:pStyle w:val="Bodytext"/>
            </w:pPr>
          </w:p>
          <w:p w:rsidR="00F65CEF" w:rsidRPr="00E56EFF" w:rsidRDefault="00F65CEF" w:rsidP="001E20D8">
            <w:pPr>
              <w:pStyle w:val="Bodytext"/>
            </w:pPr>
            <w:r w:rsidRPr="00E56EFF">
              <w:t>Capital participation entails a minimum duration of 3 years.</w:t>
            </w:r>
          </w:p>
          <w:p w:rsidR="00F65CEF" w:rsidRPr="00E56EFF" w:rsidRDefault="006E4A9D" w:rsidP="001E20D8">
            <w:pPr>
              <w:pStyle w:val="Bodytext"/>
            </w:pPr>
            <w:r>
              <w:t>A structured loan</w:t>
            </w:r>
            <w:r w:rsidR="00F65CEF" w:rsidRPr="00E56EFF">
              <w:t xml:space="preserve"> is covered for the full duration of the credit.</w:t>
            </w:r>
          </w:p>
        </w:tc>
        <w:tc>
          <w:tcPr>
            <w:tcW w:w="2720" w:type="pct"/>
            <w:shd w:val="clear" w:color="auto" w:fill="auto"/>
          </w:tcPr>
          <w:p w:rsidR="00F65CEF" w:rsidRPr="00E56EFF" w:rsidRDefault="00F65CEF" w:rsidP="001E20D8">
            <w:pPr>
              <w:pStyle w:val="Bodytext"/>
            </w:pPr>
            <w:r w:rsidRPr="00E56EFF">
              <w:fldChar w:fldCharType="begin">
                <w:ffData>
                  <w:name w:val="Text40"/>
                  <w:enabled/>
                  <w:calcOnExit w:val="0"/>
                  <w:textInput/>
                </w:ffData>
              </w:fldChar>
            </w:r>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p>
        </w:tc>
      </w:tr>
    </w:tbl>
    <w:p w:rsidR="00F65CEF" w:rsidRPr="00E56EFF" w:rsidRDefault="00F65CEF" w:rsidP="00F65CEF">
      <w:pPr>
        <w:pStyle w:val="Bodytext"/>
      </w:pPr>
    </w:p>
    <w:p w:rsidR="00826CB6" w:rsidRDefault="006E4A9D" w:rsidP="006E4A9D">
      <w:pPr>
        <w:pStyle w:val="Subheading"/>
      </w:pPr>
      <w:r>
        <w:t xml:space="preserve"> </w:t>
      </w:r>
    </w:p>
    <w:p w:rsidR="00753095" w:rsidRPr="001B52E1" w:rsidRDefault="00753095" w:rsidP="00E00564">
      <w:pPr>
        <w:pStyle w:val="Bodytext"/>
      </w:pPr>
    </w:p>
    <w:sectPr w:rsidR="00753095" w:rsidRPr="001B52E1" w:rsidSect="000A703C">
      <w:footerReference w:type="default" r:id="rId14"/>
      <w:headerReference w:type="first" r:id="rId15"/>
      <w:footerReference w:type="first" r:id="rId16"/>
      <w:pgSz w:w="11906" w:h="16838" w:code="9"/>
      <w:pgMar w:top="737" w:right="1106" w:bottom="1843" w:left="1843" w:header="73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11" w:rsidRDefault="00A41E11" w:rsidP="00313ECB">
      <w:pPr>
        <w:spacing w:line="240" w:lineRule="auto"/>
      </w:pPr>
      <w:r>
        <w:separator/>
      </w:r>
    </w:p>
  </w:endnote>
  <w:endnote w:type="continuationSeparator" w:id="0">
    <w:p w:rsidR="00A41E11" w:rsidRDefault="00A41E11"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C6" w:rsidRDefault="00DA5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6730"/>
      <w:gridCol w:w="100"/>
    </w:tblGrid>
    <w:tr w:rsidR="00D45113" w:rsidTr="003256C8">
      <w:trPr>
        <w:trHeight w:hRule="exact" w:val="425"/>
      </w:trPr>
      <w:tc>
        <w:tcPr>
          <w:tcW w:w="4944" w:type="pct"/>
          <w:gridSpan w:val="2"/>
        </w:tcPr>
        <w:p w:rsidR="00D45113" w:rsidRPr="007E5B52" w:rsidRDefault="00D45113" w:rsidP="003256C8">
          <w:pPr>
            <w:pStyle w:val="FooterAddress"/>
          </w:pPr>
          <w:r>
            <w:t xml:space="preserve">Delcredere </w:t>
          </w:r>
          <w:r>
            <w:rPr>
              <w:rFonts w:cs="Arial"/>
            </w:rPr>
            <w:t>|</w:t>
          </w:r>
          <w:r>
            <w:t xml:space="preserve"> Ducroire, rue Montoyerstraat 3, </w:t>
          </w:r>
          <w:r w:rsidRPr="0057604C">
            <w:t>1000 Bru</w:t>
          </w:r>
          <w:r w:rsidRPr="007E5B52">
            <w:t>ssels, Belgium</w:t>
          </w:r>
        </w:p>
        <w:p w:rsidR="00D45113" w:rsidRPr="0057604C" w:rsidRDefault="00D45113" w:rsidP="003256C8">
          <w:pPr>
            <w:pStyle w:val="FooterAddress"/>
          </w:pPr>
          <w:r w:rsidRPr="007E5B52">
            <w:t xml:space="preserve">T +32 (0)2 788 88 00 </w:t>
          </w:r>
          <w:r w:rsidRPr="00C87259">
            <w:rPr>
              <w:color w:val="D7D2CB" w:themeColor="background2"/>
            </w:rPr>
            <w:t>|</w:t>
          </w:r>
          <w:r w:rsidRPr="007E5B52">
            <w:t xml:space="preserve"> F +32 (0)2 788 88 10 </w:t>
          </w:r>
          <w:r w:rsidRPr="00C87259">
            <w:rPr>
              <w:color w:val="D7D2CB" w:themeColor="background2"/>
            </w:rPr>
            <w:t>|</w:t>
          </w:r>
          <w:r w:rsidRPr="007E5B52">
            <w:t xml:space="preserve"> </w:t>
          </w:r>
          <w:hyperlink r:id="rId1" w:history="1">
            <w:r w:rsidRPr="00C87259">
              <w:t>www.credendogroup.com</w:t>
            </w:r>
          </w:hyperlink>
        </w:p>
      </w:tc>
      <w:tc>
        <w:tcPr>
          <w:tcW w:w="56" w:type="pct"/>
        </w:tcPr>
        <w:p w:rsidR="00D45113" w:rsidRPr="007E5B52" w:rsidRDefault="00D45113" w:rsidP="003256C8">
          <w:pPr>
            <w:pStyle w:val="Footerpagenumber"/>
          </w:pPr>
          <w:r w:rsidRPr="007E5B52">
            <w:fldChar w:fldCharType="begin"/>
          </w:r>
          <w:r w:rsidRPr="007E5B52">
            <w:instrText xml:space="preserve"> PAGE   \* MERGEFORMAT </w:instrText>
          </w:r>
          <w:r w:rsidRPr="007E5B52">
            <w:fldChar w:fldCharType="separate"/>
          </w:r>
          <w:r>
            <w:rPr>
              <w:noProof/>
            </w:rPr>
            <w:t>2</w:t>
          </w:r>
          <w:r w:rsidRPr="007E5B52">
            <w:fldChar w:fldCharType="end"/>
          </w:r>
        </w:p>
      </w:tc>
    </w:tr>
    <w:tr w:rsidR="00D45113" w:rsidTr="003256C8">
      <w:trPr>
        <w:trHeight w:hRule="exact" w:val="737"/>
      </w:trPr>
      <w:tc>
        <w:tcPr>
          <w:tcW w:w="1187" w:type="pct"/>
          <w:vAlign w:val="bottom"/>
        </w:tcPr>
        <w:p w:rsidR="00D45113" w:rsidRDefault="00D45113" w:rsidP="003256C8">
          <w:pPr>
            <w:pStyle w:val="Logospacer"/>
          </w:pPr>
          <w:r>
            <w:rPr>
              <w:noProof/>
              <w:lang w:eastAsia="en-GB"/>
            </w:rPr>
            <w:drawing>
              <wp:inline distT="0" distB="0" distL="0" distR="0" wp14:anchorId="11B02975" wp14:editId="2E33215B">
                <wp:extent cx="1175760" cy="146880"/>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_Group footer Dark Brown logo.emf"/>
                        <pic:cNvPicPr/>
                      </pic:nvPicPr>
                      <pic:blipFill>
                        <a:blip r:embed="rId2">
                          <a:extLst>
                            <a:ext uri="{28A0092B-C50C-407E-A947-70E740481C1C}">
                              <a14:useLocalDpi xmlns:a14="http://schemas.microsoft.com/office/drawing/2010/main" val="0"/>
                            </a:ext>
                          </a:extLst>
                        </a:blip>
                        <a:stretch>
                          <a:fillRect/>
                        </a:stretch>
                      </pic:blipFill>
                      <pic:spPr>
                        <a:xfrm>
                          <a:off x="0" y="0"/>
                          <a:ext cx="1175760" cy="146880"/>
                        </a:xfrm>
                        <a:prstGeom prst="rect">
                          <a:avLst/>
                        </a:prstGeom>
                      </pic:spPr>
                    </pic:pic>
                  </a:graphicData>
                </a:graphic>
              </wp:inline>
            </w:drawing>
          </w:r>
          <w:r>
            <w:rPr>
              <w:noProof/>
              <w:lang w:eastAsia="en-GB"/>
            </w:rPr>
            <w:drawing>
              <wp:anchor distT="0" distB="0" distL="114300" distR="114300" simplePos="0" relativeHeight="251694080" behindDoc="0" locked="0" layoutInCell="1" allowOverlap="1" wp14:anchorId="7A936E35" wp14:editId="04F7D268">
                <wp:simplePos x="0" y="0"/>
                <wp:positionH relativeFrom="column">
                  <wp:posOffset>1270</wp:posOffset>
                </wp:positionH>
                <wp:positionV relativeFrom="bottomMargin">
                  <wp:posOffset>966082666</wp:posOffset>
                </wp:positionV>
                <wp:extent cx="1188000" cy="143684"/>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MYK.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8000" cy="143684"/>
                        </a:xfrm>
                        <a:prstGeom prst="rect">
                          <a:avLst/>
                        </a:prstGeom>
                      </pic:spPr>
                    </pic:pic>
                  </a:graphicData>
                </a:graphic>
                <wp14:sizeRelH relativeFrom="margin">
                  <wp14:pctWidth>0</wp14:pctWidth>
                </wp14:sizeRelH>
                <wp14:sizeRelV relativeFrom="margin">
                  <wp14:pctHeight>0</wp14:pctHeight>
                </wp14:sizeRelV>
              </wp:anchor>
            </w:drawing>
          </w:r>
        </w:p>
      </w:tc>
      <w:tc>
        <w:tcPr>
          <w:tcW w:w="3813" w:type="pct"/>
          <w:gridSpan w:val="2"/>
          <w:vAlign w:val="bottom"/>
        </w:tcPr>
        <w:p w:rsidR="00D45113" w:rsidRDefault="00D45113" w:rsidP="003256C8">
          <w:pPr>
            <w:pStyle w:val="LegalCopy"/>
          </w:pPr>
          <w:r>
            <w:t>Insurance company acknowledged under n°2385 to practice Branch 14 ‘Credit’ and 15 ‘Suretyship’ (Decision of the former</w:t>
          </w:r>
        </w:p>
        <w:p w:rsidR="00D45113" w:rsidRDefault="00D45113" w:rsidP="003256C8">
          <w:pPr>
            <w:pStyle w:val="LegalCopy"/>
          </w:pPr>
          <w:r>
            <w:t>Finance and Insurance Commission of 30 November 2004, as published in the Belgian State Gazette of 13 December 2004)</w:t>
          </w:r>
        </w:p>
        <w:p w:rsidR="00D45113" w:rsidRDefault="00D45113" w:rsidP="00876E09">
          <w:pPr>
            <w:pStyle w:val="LegalCopy"/>
          </w:pPr>
          <w:r>
            <w:t>VAT BE 0867 435 663 RPR Brussel | RPM Bruxelles IBAN BE 34 0014 0622 7790  BIC GEBABEBB</w:t>
          </w:r>
        </w:p>
      </w:tc>
    </w:tr>
  </w:tbl>
  <w:p w:rsidR="00D45113" w:rsidRDefault="00D45113" w:rsidP="00B317BD">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FA" w:rsidRPr="00AB77FA" w:rsidRDefault="00AB77FA" w:rsidP="00AB77FA">
    <w:pPr>
      <w:tabs>
        <w:tab w:val="center" w:pos="4513"/>
        <w:tab w:val="right" w:pos="9026"/>
      </w:tabs>
      <w:spacing w:after="200" w:line="240" w:lineRule="auto"/>
      <w:jc w:val="right"/>
      <w:rPr>
        <w:rFonts w:eastAsia="Calibri" w:cs="Arial"/>
        <w:color w:val="5A1C14"/>
        <w:sz w:val="16"/>
        <w:szCs w:val="16"/>
      </w:rPr>
    </w:pPr>
    <w:r w:rsidRPr="00AB77FA">
      <w:rPr>
        <w:rFonts w:eastAsia="Calibri" w:cs="Arial"/>
        <w:color w:val="5A1C14"/>
        <w:sz w:val="16"/>
        <w:szCs w:val="16"/>
      </w:rPr>
      <w:fldChar w:fldCharType="begin"/>
    </w:r>
    <w:r w:rsidRPr="00AB77FA">
      <w:rPr>
        <w:rFonts w:eastAsia="Calibri" w:cs="Arial"/>
        <w:color w:val="5A1C14"/>
        <w:sz w:val="16"/>
        <w:szCs w:val="16"/>
      </w:rPr>
      <w:instrText>PAGE  \* Arabic  \* MERGEFORMAT</w:instrText>
    </w:r>
    <w:r w:rsidRPr="00AB77FA">
      <w:rPr>
        <w:rFonts w:eastAsia="Calibri" w:cs="Arial"/>
        <w:color w:val="5A1C14"/>
        <w:sz w:val="16"/>
        <w:szCs w:val="16"/>
      </w:rPr>
      <w:fldChar w:fldCharType="separate"/>
    </w:r>
    <w:r w:rsidR="005D0A46">
      <w:rPr>
        <w:rFonts w:eastAsia="Calibri" w:cs="Arial"/>
        <w:noProof/>
        <w:color w:val="5A1C14"/>
        <w:sz w:val="16"/>
        <w:szCs w:val="16"/>
      </w:rPr>
      <w:t>1</w:t>
    </w:r>
    <w:r w:rsidRPr="00AB77FA">
      <w:rPr>
        <w:rFonts w:eastAsia="Calibri" w:cs="Arial"/>
        <w:color w:val="5A1C14"/>
        <w:sz w:val="16"/>
        <w:szCs w:val="16"/>
      </w:rPr>
      <w:fldChar w:fldCharType="end"/>
    </w:r>
    <w:r w:rsidRPr="00AB77FA">
      <w:rPr>
        <w:rFonts w:eastAsia="Calibri" w:cs="Arial"/>
        <w:color w:val="5A1C14"/>
        <w:sz w:val="16"/>
        <w:szCs w:val="16"/>
      </w:rPr>
      <w:t xml:space="preserve"> of </w:t>
    </w:r>
    <w:r w:rsidRPr="00AB77FA">
      <w:rPr>
        <w:rFonts w:eastAsia="Calibri" w:cs="Arial"/>
        <w:color w:val="5A1C14"/>
        <w:sz w:val="16"/>
        <w:szCs w:val="16"/>
      </w:rPr>
      <w:fldChar w:fldCharType="begin"/>
    </w:r>
    <w:r w:rsidRPr="00AB77FA">
      <w:rPr>
        <w:rFonts w:eastAsia="Calibri" w:cs="Arial"/>
        <w:color w:val="5A1C14"/>
        <w:sz w:val="16"/>
        <w:szCs w:val="16"/>
      </w:rPr>
      <w:instrText>NUMPAGES  \* Arabic  \* MERGEFORMAT</w:instrText>
    </w:r>
    <w:r w:rsidRPr="00AB77FA">
      <w:rPr>
        <w:rFonts w:eastAsia="Calibri" w:cs="Arial"/>
        <w:color w:val="5A1C14"/>
        <w:sz w:val="16"/>
        <w:szCs w:val="16"/>
      </w:rPr>
      <w:fldChar w:fldCharType="separate"/>
    </w:r>
    <w:r w:rsidR="005D0A46">
      <w:rPr>
        <w:rFonts w:eastAsia="Calibri" w:cs="Arial"/>
        <w:noProof/>
        <w:color w:val="5A1C14"/>
        <w:sz w:val="16"/>
        <w:szCs w:val="16"/>
      </w:rPr>
      <w:t>7</w:t>
    </w:r>
    <w:r w:rsidRPr="00AB77FA">
      <w:rPr>
        <w:rFonts w:eastAsia="Calibri" w:cs="Arial"/>
        <w:color w:val="5A1C14"/>
        <w:sz w:val="16"/>
        <w:szCs w:val="16"/>
      </w:rPr>
      <w:fldChar w:fldCharType="end"/>
    </w:r>
  </w:p>
  <w:p w:rsidR="00D45113" w:rsidRDefault="00AB77FA" w:rsidP="00B845ED">
    <w:pPr>
      <w:pStyle w:val="Spacer"/>
    </w:pPr>
    <w:r>
      <w:rPr>
        <w:noProof/>
        <w:lang w:eastAsia="en-GB"/>
      </w:rPr>
      <w:drawing>
        <wp:anchor distT="0" distB="0" distL="114300" distR="114300" simplePos="0" relativeHeight="251705344" behindDoc="1" locked="0" layoutInCell="0" allowOverlap="1" wp14:anchorId="2D94CFEE" wp14:editId="40F9A9F7">
          <wp:simplePos x="0" y="0"/>
          <wp:positionH relativeFrom="page">
            <wp:posOffset>-3175</wp:posOffset>
          </wp:positionH>
          <wp:positionV relativeFrom="page">
            <wp:posOffset>10840085</wp:posOffset>
          </wp:positionV>
          <wp:extent cx="7577455" cy="1072070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7"/>
      <w:gridCol w:w="310"/>
    </w:tblGrid>
    <w:tr w:rsidR="00D45113" w:rsidTr="00F06DCE">
      <w:trPr>
        <w:trHeight w:hRule="exact" w:val="425"/>
      </w:trPr>
      <w:tc>
        <w:tcPr>
          <w:tcW w:w="4827" w:type="pct"/>
        </w:tcPr>
        <w:p w:rsidR="00D45113" w:rsidRPr="0057604C" w:rsidRDefault="00D45113" w:rsidP="003256C8">
          <w:pPr>
            <w:pStyle w:val="FooterAddress"/>
          </w:pPr>
        </w:p>
      </w:tc>
      <w:tc>
        <w:tcPr>
          <w:tcW w:w="173" w:type="pct"/>
        </w:tcPr>
        <w:p w:rsidR="00D45113" w:rsidRPr="007E5B52" w:rsidRDefault="00D45113" w:rsidP="003256C8">
          <w:pPr>
            <w:pStyle w:val="Footerpagenumber"/>
          </w:pPr>
        </w:p>
      </w:tc>
    </w:tr>
  </w:tbl>
  <w:p w:rsidR="00D45113" w:rsidRDefault="00D45113" w:rsidP="00B317BD">
    <w:pPr>
      <w:pStyle w:val="Spacer"/>
    </w:pPr>
  </w:p>
  <w:p w:rsidR="00D45113" w:rsidRPr="00B317BD" w:rsidRDefault="00D45113" w:rsidP="00B317BD">
    <w:pPr>
      <w:pStyle w:val="Footer"/>
    </w:pPr>
  </w:p>
  <w:p w:rsidR="00D45113" w:rsidRDefault="00D45113"/>
  <w:p w:rsidR="00AB77FA" w:rsidRPr="00B85E34" w:rsidRDefault="00AB77FA" w:rsidP="00AB77FA">
    <w:pPr>
      <w:pStyle w:val="Footer"/>
      <w:jc w:val="right"/>
      <w:rPr>
        <w:rFonts w:cs="Arial"/>
        <w:color w:val="5A1C14"/>
        <w:sz w:val="16"/>
        <w:szCs w:val="16"/>
      </w:rPr>
    </w:pPr>
    <w:r w:rsidRPr="00B85E34">
      <w:rPr>
        <w:rFonts w:cs="Arial"/>
        <w:color w:val="5A1C14"/>
        <w:sz w:val="16"/>
        <w:szCs w:val="16"/>
      </w:rPr>
      <w:fldChar w:fldCharType="begin"/>
    </w:r>
    <w:r w:rsidRPr="00B85E34">
      <w:rPr>
        <w:rFonts w:cs="Arial"/>
        <w:color w:val="5A1C14"/>
        <w:sz w:val="16"/>
        <w:szCs w:val="16"/>
      </w:rPr>
      <w:instrText>PAGE  \* Arabic  \* MERGEFORMAT</w:instrText>
    </w:r>
    <w:r w:rsidRPr="00B85E34">
      <w:rPr>
        <w:rFonts w:cs="Arial"/>
        <w:color w:val="5A1C14"/>
        <w:sz w:val="16"/>
        <w:szCs w:val="16"/>
      </w:rPr>
      <w:fldChar w:fldCharType="separate"/>
    </w:r>
    <w:r w:rsidR="005D0A46">
      <w:rPr>
        <w:rFonts w:cs="Arial"/>
        <w:noProof/>
        <w:color w:val="5A1C14"/>
        <w:sz w:val="16"/>
        <w:szCs w:val="16"/>
      </w:rPr>
      <w:t>4</w:t>
    </w:r>
    <w:r w:rsidRPr="00B85E34">
      <w:rPr>
        <w:rFonts w:cs="Arial"/>
        <w:color w:val="5A1C14"/>
        <w:sz w:val="16"/>
        <w:szCs w:val="16"/>
      </w:rPr>
      <w:fldChar w:fldCharType="end"/>
    </w:r>
    <w:r w:rsidRPr="00B85E34">
      <w:rPr>
        <w:rFonts w:cs="Arial"/>
        <w:color w:val="5A1C14"/>
        <w:sz w:val="16"/>
        <w:szCs w:val="16"/>
      </w:rPr>
      <w:t xml:space="preserve"> of </w:t>
    </w:r>
    <w:r w:rsidRPr="00B85E34">
      <w:rPr>
        <w:rFonts w:cs="Arial"/>
        <w:color w:val="5A1C14"/>
        <w:sz w:val="16"/>
        <w:szCs w:val="16"/>
      </w:rPr>
      <w:fldChar w:fldCharType="begin"/>
    </w:r>
    <w:r w:rsidRPr="00B85E34">
      <w:rPr>
        <w:rFonts w:cs="Arial"/>
        <w:color w:val="5A1C14"/>
        <w:sz w:val="16"/>
        <w:szCs w:val="16"/>
      </w:rPr>
      <w:instrText>NUMPAGES  \* Arabic  \* MERGEFORMAT</w:instrText>
    </w:r>
    <w:r w:rsidRPr="00B85E34">
      <w:rPr>
        <w:rFonts w:cs="Arial"/>
        <w:color w:val="5A1C14"/>
        <w:sz w:val="16"/>
        <w:szCs w:val="16"/>
      </w:rPr>
      <w:fldChar w:fldCharType="separate"/>
    </w:r>
    <w:r w:rsidR="005D0A46">
      <w:rPr>
        <w:rFonts w:cs="Arial"/>
        <w:noProof/>
        <w:color w:val="5A1C14"/>
        <w:sz w:val="16"/>
        <w:szCs w:val="16"/>
      </w:rPr>
      <w:t>7</w:t>
    </w:r>
    <w:r w:rsidRPr="00B85E34">
      <w:rPr>
        <w:rFonts w:cs="Arial"/>
        <w:color w:val="5A1C14"/>
        <w:sz w:val="16"/>
        <w:szCs w:val="16"/>
      </w:rPr>
      <w:fldChar w:fldCharType="end"/>
    </w:r>
  </w:p>
  <w:p w:rsidR="00D45113" w:rsidRDefault="00D4511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5"/>
      <w:gridCol w:w="568"/>
    </w:tblGrid>
    <w:tr w:rsidR="00D45113" w:rsidTr="00AB77FA">
      <w:trPr>
        <w:trHeight w:hRule="exact" w:val="425"/>
      </w:trPr>
      <w:tc>
        <w:tcPr>
          <w:tcW w:w="4692" w:type="pct"/>
        </w:tcPr>
        <w:p w:rsidR="00D45113" w:rsidRPr="0057604C" w:rsidRDefault="00D45113" w:rsidP="007E5B52">
          <w:pPr>
            <w:pStyle w:val="FooterAddress"/>
          </w:pPr>
        </w:p>
      </w:tc>
      <w:tc>
        <w:tcPr>
          <w:tcW w:w="308" w:type="pct"/>
        </w:tcPr>
        <w:p w:rsidR="00AB77FA" w:rsidRPr="00B85E34" w:rsidRDefault="00AB77FA" w:rsidP="00AB77FA">
          <w:pPr>
            <w:pStyle w:val="Footer"/>
            <w:jc w:val="right"/>
            <w:rPr>
              <w:rFonts w:cs="Arial"/>
              <w:color w:val="5A1C14"/>
              <w:sz w:val="16"/>
              <w:szCs w:val="16"/>
            </w:rPr>
          </w:pPr>
          <w:r w:rsidRPr="00B85E34">
            <w:rPr>
              <w:rFonts w:cs="Arial"/>
              <w:color w:val="5A1C14"/>
              <w:sz w:val="16"/>
              <w:szCs w:val="16"/>
            </w:rPr>
            <w:fldChar w:fldCharType="begin"/>
          </w:r>
          <w:r w:rsidRPr="00B85E34">
            <w:rPr>
              <w:rFonts w:cs="Arial"/>
              <w:color w:val="5A1C14"/>
              <w:sz w:val="16"/>
              <w:szCs w:val="16"/>
            </w:rPr>
            <w:instrText>PAGE  \* Arabic  \* MERGEFORMAT</w:instrText>
          </w:r>
          <w:r w:rsidRPr="00B85E34">
            <w:rPr>
              <w:rFonts w:cs="Arial"/>
              <w:color w:val="5A1C14"/>
              <w:sz w:val="16"/>
              <w:szCs w:val="16"/>
            </w:rPr>
            <w:fldChar w:fldCharType="separate"/>
          </w:r>
          <w:r w:rsidR="005D0A46">
            <w:rPr>
              <w:rFonts w:cs="Arial"/>
              <w:noProof/>
              <w:color w:val="5A1C14"/>
              <w:sz w:val="16"/>
              <w:szCs w:val="16"/>
            </w:rPr>
            <w:t>2</w:t>
          </w:r>
          <w:r w:rsidRPr="00B85E34">
            <w:rPr>
              <w:rFonts w:cs="Arial"/>
              <w:color w:val="5A1C14"/>
              <w:sz w:val="16"/>
              <w:szCs w:val="16"/>
            </w:rPr>
            <w:fldChar w:fldCharType="end"/>
          </w:r>
          <w:r w:rsidRPr="00B85E34">
            <w:rPr>
              <w:rFonts w:cs="Arial"/>
              <w:color w:val="5A1C14"/>
              <w:sz w:val="16"/>
              <w:szCs w:val="16"/>
            </w:rPr>
            <w:t xml:space="preserve"> of </w:t>
          </w:r>
          <w:r w:rsidRPr="00B85E34">
            <w:rPr>
              <w:rFonts w:cs="Arial"/>
              <w:color w:val="5A1C14"/>
              <w:sz w:val="16"/>
              <w:szCs w:val="16"/>
            </w:rPr>
            <w:fldChar w:fldCharType="begin"/>
          </w:r>
          <w:r w:rsidRPr="00B85E34">
            <w:rPr>
              <w:rFonts w:cs="Arial"/>
              <w:color w:val="5A1C14"/>
              <w:sz w:val="16"/>
              <w:szCs w:val="16"/>
            </w:rPr>
            <w:instrText>NUMPAGES  \* Arabic  \* MERGEFORMAT</w:instrText>
          </w:r>
          <w:r w:rsidRPr="00B85E34">
            <w:rPr>
              <w:rFonts w:cs="Arial"/>
              <w:color w:val="5A1C14"/>
              <w:sz w:val="16"/>
              <w:szCs w:val="16"/>
            </w:rPr>
            <w:fldChar w:fldCharType="separate"/>
          </w:r>
          <w:r w:rsidR="005D0A46">
            <w:rPr>
              <w:rFonts w:cs="Arial"/>
              <w:noProof/>
              <w:color w:val="5A1C14"/>
              <w:sz w:val="16"/>
              <w:szCs w:val="16"/>
            </w:rPr>
            <w:t>7</w:t>
          </w:r>
          <w:r w:rsidRPr="00B85E34">
            <w:rPr>
              <w:rFonts w:cs="Arial"/>
              <w:color w:val="5A1C14"/>
              <w:sz w:val="16"/>
              <w:szCs w:val="16"/>
            </w:rPr>
            <w:fldChar w:fldCharType="end"/>
          </w:r>
        </w:p>
        <w:p w:rsidR="00D45113" w:rsidRPr="007E5B52" w:rsidRDefault="00D45113" w:rsidP="007E5B52">
          <w:pPr>
            <w:pStyle w:val="Footerpagenumber"/>
          </w:pPr>
        </w:p>
      </w:tc>
    </w:tr>
  </w:tbl>
  <w:p w:rsidR="00D45113" w:rsidRDefault="00D45113" w:rsidP="00B845ED">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11" w:rsidRDefault="00A41E11" w:rsidP="00313ECB">
      <w:pPr>
        <w:spacing w:line="240" w:lineRule="auto"/>
      </w:pPr>
      <w:r>
        <w:separator/>
      </w:r>
    </w:p>
  </w:footnote>
  <w:footnote w:type="continuationSeparator" w:id="0">
    <w:p w:rsidR="00A41E11" w:rsidRDefault="00A41E11" w:rsidP="00313ECB">
      <w:pPr>
        <w:spacing w:line="240" w:lineRule="auto"/>
      </w:pPr>
      <w:r>
        <w:continuationSeparator/>
      </w:r>
    </w:p>
  </w:footnote>
  <w:footnote w:id="1">
    <w:p w:rsidR="00D45113" w:rsidRPr="00940FE9" w:rsidRDefault="00D45113" w:rsidP="00940FE9">
      <w:pPr>
        <w:pStyle w:val="FootnoteText"/>
        <w:jc w:val="both"/>
        <w:rPr>
          <w:rFonts w:ascii="Arial" w:hAnsi="Arial" w:cs="Arial"/>
          <w:sz w:val="18"/>
          <w:szCs w:val="18"/>
          <w:lang w:val="en-US"/>
        </w:rPr>
      </w:pPr>
      <w:r w:rsidRPr="00940FE9">
        <w:rPr>
          <w:rStyle w:val="FootnoteReference"/>
          <w:rFonts w:ascii="Arial" w:hAnsi="Arial" w:cs="Arial"/>
          <w:sz w:val="18"/>
          <w:szCs w:val="18"/>
        </w:rPr>
        <w:footnoteRef/>
      </w:r>
      <w:r w:rsidRPr="00940FE9">
        <w:rPr>
          <w:rFonts w:ascii="Arial" w:hAnsi="Arial" w:cs="Arial"/>
          <w:sz w:val="18"/>
          <w:szCs w:val="18"/>
          <w:lang w:val="en-US"/>
        </w:rPr>
        <w:t xml:space="preserve"> “Quasi equity” refers to a </w:t>
      </w:r>
      <w:r>
        <w:rPr>
          <w:rFonts w:ascii="Arial" w:hAnsi="Arial" w:cs="Arial"/>
          <w:sz w:val="18"/>
          <w:szCs w:val="18"/>
          <w:lang w:val="en-US"/>
        </w:rPr>
        <w:t xml:space="preserve">(shareholder) </w:t>
      </w:r>
      <w:r w:rsidRPr="00940FE9">
        <w:rPr>
          <w:rFonts w:ascii="Arial" w:hAnsi="Arial" w:cs="Arial"/>
          <w:sz w:val="18"/>
          <w:szCs w:val="18"/>
          <w:lang w:val="en-US"/>
        </w:rPr>
        <w:t>loan without predetermined repayment schedule.</w:t>
      </w:r>
    </w:p>
  </w:footnote>
  <w:footnote w:id="2">
    <w:p w:rsidR="00D45113" w:rsidRPr="00940FE9" w:rsidRDefault="00D45113" w:rsidP="00940FE9">
      <w:pPr>
        <w:pStyle w:val="FootnoteText"/>
        <w:jc w:val="both"/>
        <w:rPr>
          <w:lang w:val="en-US"/>
        </w:rPr>
      </w:pPr>
      <w:r w:rsidRPr="00940FE9">
        <w:rPr>
          <w:rStyle w:val="FootnoteReference"/>
          <w:rFonts w:ascii="Arial" w:hAnsi="Arial" w:cs="Arial"/>
          <w:sz w:val="18"/>
          <w:szCs w:val="18"/>
        </w:rPr>
        <w:footnoteRef/>
      </w:r>
      <w:r w:rsidRPr="00940FE9">
        <w:rPr>
          <w:rFonts w:ascii="Arial" w:hAnsi="Arial" w:cs="Arial"/>
          <w:sz w:val="18"/>
          <w:szCs w:val="18"/>
          <w:lang w:val="en-US"/>
        </w:rPr>
        <w:t xml:space="preserve"> “Structured loan” refers to a loan with a fixed repayment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C6" w:rsidRDefault="00DA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D45113" w:rsidTr="007B7574">
      <w:tc>
        <w:tcPr>
          <w:tcW w:w="9173"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D45113" w:rsidTr="008F6449">
            <w:trPr>
              <w:trHeight w:hRule="exact" w:val="1413"/>
            </w:trPr>
            <w:tc>
              <w:tcPr>
                <w:tcW w:w="5000" w:type="pct"/>
              </w:tcPr>
              <w:p w:rsidR="00D45113" w:rsidRPr="00DA56C6" w:rsidRDefault="00AB77FA" w:rsidP="008F6449">
                <w:pPr>
                  <w:pStyle w:val="Title"/>
                  <w:rPr>
                    <w:sz w:val="44"/>
                    <w:szCs w:val="44"/>
                  </w:rPr>
                </w:pPr>
                <w:r>
                  <w:rPr>
                    <w:noProof/>
                    <w:lang w:eastAsia="en-GB"/>
                  </w:rPr>
                  <w:drawing>
                    <wp:anchor distT="0" distB="0" distL="114300" distR="114300" simplePos="0" relativeHeight="251709440" behindDoc="1" locked="0" layoutInCell="0" allowOverlap="1" wp14:anchorId="67D6E9AD" wp14:editId="3ACF72BB">
                      <wp:simplePos x="0" y="0"/>
                      <wp:positionH relativeFrom="page">
                        <wp:posOffset>-1270</wp:posOffset>
                      </wp:positionH>
                      <wp:positionV relativeFrom="page">
                        <wp:posOffset>19685</wp:posOffset>
                      </wp:positionV>
                      <wp:extent cx="7577455" cy="10720705"/>
                      <wp:effectExtent l="0" t="0" r="444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page">
                        <wp14:pctWidth>0</wp14:pctWidth>
                      </wp14:sizeRelH>
                      <wp14:sizeRelV relativeFrom="page">
                        <wp14:pctHeight>0</wp14:pctHeight>
                      </wp14:sizeRelV>
                    </wp:anchor>
                  </w:drawing>
                </w:r>
                <w:r w:rsidR="00D45113" w:rsidRPr="00DA56C6">
                  <w:rPr>
                    <w:sz w:val="44"/>
                    <w:szCs w:val="44"/>
                  </w:rPr>
                  <w:t>POLITICAL RISK</w:t>
                </w:r>
              </w:p>
              <w:p w:rsidR="00D45113" w:rsidRPr="00DA56C6" w:rsidRDefault="00D45113" w:rsidP="008F6449">
                <w:pPr>
                  <w:pStyle w:val="Title"/>
                  <w:rPr>
                    <w:sz w:val="44"/>
                    <w:szCs w:val="44"/>
                  </w:rPr>
                </w:pPr>
                <w:r w:rsidRPr="00DA56C6">
                  <w:rPr>
                    <w:sz w:val="44"/>
                    <w:szCs w:val="44"/>
                  </w:rPr>
                  <w:t xml:space="preserve">INSURANCE FOR </w:t>
                </w:r>
              </w:p>
              <w:p w:rsidR="00D45113" w:rsidRDefault="00D45113" w:rsidP="008F6449">
                <w:pPr>
                  <w:pStyle w:val="Title"/>
                </w:pPr>
                <w:r w:rsidRPr="00DA56C6">
                  <w:rPr>
                    <w:sz w:val="44"/>
                    <w:szCs w:val="44"/>
                  </w:rPr>
                  <w:t>INVESTMENT</w:t>
                </w:r>
              </w:p>
            </w:tc>
          </w:tr>
          <w:tr w:rsidR="00D45113" w:rsidTr="006D5FFC">
            <w:trPr>
              <w:trHeight w:hRule="exact" w:val="624"/>
            </w:trPr>
            <w:tc>
              <w:tcPr>
                <w:tcW w:w="5000" w:type="pct"/>
              </w:tcPr>
              <w:p w:rsidR="00D45113" w:rsidRDefault="00D45113" w:rsidP="00AB77FA">
                <w:pPr>
                  <w:pStyle w:val="Bodytext"/>
                </w:pPr>
              </w:p>
            </w:tc>
          </w:tr>
          <w:tr w:rsidR="00D45113" w:rsidTr="00A42ECC">
            <w:trPr>
              <w:cantSplit/>
              <w:trHeight w:hRule="exact" w:val="567"/>
            </w:trPr>
            <w:tc>
              <w:tcPr>
                <w:tcW w:w="5000" w:type="pct"/>
              </w:tcPr>
              <w:p w:rsidR="00D45113" w:rsidRDefault="00D45113" w:rsidP="00AB77FA">
                <w:pPr>
                  <w:pStyle w:val="Subtitlelightbrown"/>
                </w:pPr>
                <w:r w:rsidRPr="00A03140">
                  <w:rPr>
                    <w:color w:val="C6B8AF" w:themeColor="accent2"/>
                  </w:rPr>
                  <w:t>Application form</w:t>
                </w:r>
              </w:p>
            </w:tc>
          </w:tr>
        </w:tbl>
        <w:p w:rsidR="00D45113" w:rsidRDefault="00D45113" w:rsidP="007B7574">
          <w:pPr>
            <w:pStyle w:val="Header"/>
          </w:pPr>
        </w:p>
      </w:tc>
    </w:tr>
  </w:tbl>
  <w:p w:rsidR="00D45113" w:rsidRPr="007B7574" w:rsidRDefault="00D45113" w:rsidP="007B7574">
    <w:pPr>
      <w:pStyle w:val="1pt"/>
    </w:pPr>
    <w:r>
      <w:rPr>
        <w:noProof/>
        <w:lang w:eastAsia="en-GB"/>
      </w:rPr>
      <mc:AlternateContent>
        <mc:Choice Requires="wps">
          <w:drawing>
            <wp:anchor distT="0" distB="0" distL="114300" distR="114300" simplePos="0" relativeHeight="251689984" behindDoc="0" locked="0" layoutInCell="1" allowOverlap="1" wp14:anchorId="519B8A33" wp14:editId="5711AD7A">
              <wp:simplePos x="0" y="0"/>
              <wp:positionH relativeFrom="page">
                <wp:posOffset>0</wp:posOffset>
              </wp:positionH>
              <wp:positionV relativeFrom="page">
                <wp:posOffset>3564255</wp:posOffset>
              </wp:positionV>
              <wp:extent cx="2160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AE7D0A" id="Straight Connector 2" o:spid="_x0000_s1026" style="position:absolute;z-index:2516899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" strokecolor="#c6b8af" strokeweigh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D45113" w:rsidTr="0025542F">
      <w:trPr>
        <w:trHeight w:hRule="exact" w:val="1413"/>
      </w:trPr>
      <w:tc>
        <w:tcPr>
          <w:tcW w:w="5000" w:type="pct"/>
        </w:tcPr>
        <w:p w:rsidR="00D45113" w:rsidRPr="00D45113" w:rsidRDefault="00AB77FA" w:rsidP="007B7574">
          <w:pPr>
            <w:pStyle w:val="Title"/>
            <w:rPr>
              <w:sz w:val="44"/>
              <w:szCs w:val="44"/>
            </w:rPr>
          </w:pPr>
          <w:r>
            <w:rPr>
              <w:noProof/>
              <w:lang w:eastAsia="en-GB"/>
            </w:rPr>
            <w:drawing>
              <wp:anchor distT="0" distB="0" distL="114300" distR="114300" simplePos="0" relativeHeight="251707392" behindDoc="1" locked="0" layoutInCell="0" allowOverlap="1" wp14:anchorId="0C27714B" wp14:editId="60320164">
                <wp:simplePos x="0" y="0"/>
                <wp:positionH relativeFrom="page">
                  <wp:posOffset>-1270</wp:posOffset>
                </wp:positionH>
                <wp:positionV relativeFrom="page">
                  <wp:posOffset>635</wp:posOffset>
                </wp:positionV>
                <wp:extent cx="7577455" cy="10720705"/>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page">
                  <wp14:pctWidth>0</wp14:pctWidth>
                </wp14:sizeRelH>
                <wp14:sizeRelV relativeFrom="page">
                  <wp14:pctHeight>0</wp14:pctHeight>
                </wp14:sizeRelV>
              </wp:anchor>
            </w:drawing>
          </w:r>
          <w:r w:rsidR="00D45113" w:rsidRPr="00D45113">
            <w:rPr>
              <w:sz w:val="44"/>
              <w:szCs w:val="44"/>
            </w:rPr>
            <w:t xml:space="preserve">POLITICAL RISK </w:t>
          </w:r>
        </w:p>
        <w:p w:rsidR="00D45113" w:rsidRPr="00D45113" w:rsidRDefault="00D45113" w:rsidP="00F4315C">
          <w:pPr>
            <w:pStyle w:val="Title"/>
            <w:rPr>
              <w:sz w:val="44"/>
              <w:szCs w:val="44"/>
            </w:rPr>
          </w:pPr>
          <w:r w:rsidRPr="00D45113">
            <w:rPr>
              <w:sz w:val="44"/>
              <w:szCs w:val="44"/>
            </w:rPr>
            <w:t xml:space="preserve">INSURANCE FOR </w:t>
          </w:r>
        </w:p>
        <w:p w:rsidR="00D45113" w:rsidRPr="00D45113" w:rsidRDefault="00D45113" w:rsidP="00F4315C">
          <w:pPr>
            <w:pStyle w:val="Title"/>
            <w:rPr>
              <w:sz w:val="44"/>
              <w:szCs w:val="44"/>
            </w:rPr>
          </w:pPr>
          <w:r w:rsidRPr="00D45113">
            <w:rPr>
              <w:sz w:val="44"/>
              <w:szCs w:val="44"/>
            </w:rPr>
            <w:t>INVESTMENT</w:t>
          </w:r>
        </w:p>
        <w:p w:rsidR="00D45113" w:rsidRPr="00F4315C" w:rsidRDefault="00D45113" w:rsidP="00F4315C">
          <w:pPr>
            <w:pStyle w:val="Title"/>
            <w:rPr>
              <w:sz w:val="44"/>
              <w:szCs w:val="44"/>
            </w:rPr>
          </w:pPr>
        </w:p>
        <w:p w:rsidR="00D45113" w:rsidRDefault="00D45113" w:rsidP="00F4315C">
          <w:pPr>
            <w:pStyle w:val="Title"/>
          </w:pPr>
          <w:r>
            <w:t>INVESTMENT</w:t>
          </w:r>
        </w:p>
        <w:p w:rsidR="00D45113" w:rsidRDefault="00D45113" w:rsidP="00F4315C">
          <w:pPr>
            <w:pStyle w:val="Title"/>
          </w:pPr>
        </w:p>
      </w:tc>
    </w:tr>
    <w:tr w:rsidR="00D45113" w:rsidTr="006D5FFC">
      <w:trPr>
        <w:trHeight w:hRule="exact" w:val="624"/>
      </w:trPr>
      <w:tc>
        <w:tcPr>
          <w:tcW w:w="5000" w:type="pct"/>
        </w:tcPr>
        <w:p w:rsidR="00D45113" w:rsidRDefault="00D45113" w:rsidP="00F91CFE">
          <w:pPr>
            <w:pStyle w:val="Bodytext"/>
          </w:pPr>
        </w:p>
      </w:tc>
    </w:tr>
    <w:tr w:rsidR="00D45113" w:rsidTr="00F4315C">
      <w:trPr>
        <w:cantSplit/>
        <w:trHeight w:hRule="exact" w:val="1263"/>
      </w:trPr>
      <w:tc>
        <w:tcPr>
          <w:tcW w:w="5000" w:type="pct"/>
        </w:tcPr>
        <w:p w:rsidR="00D45113" w:rsidRDefault="00D45113" w:rsidP="00F91CFE">
          <w:pPr>
            <w:pStyle w:val="Subtitle"/>
          </w:pPr>
        </w:p>
        <w:p w:rsidR="00D45113" w:rsidRDefault="00D45113" w:rsidP="00F91CFE">
          <w:pPr>
            <w:pStyle w:val="Subtitle"/>
          </w:pPr>
          <w:r>
            <w:t>Application form</w:t>
          </w:r>
        </w:p>
      </w:tc>
    </w:tr>
  </w:tbl>
  <w:p w:rsidR="00D45113" w:rsidRDefault="00D45113" w:rsidP="0048765C">
    <w:pPr>
      <w:pStyle w:val="Spacer"/>
      <w:tabs>
        <w:tab w:val="clear" w:pos="2215"/>
      </w:tabs>
    </w:pPr>
    <w:r>
      <w:rPr>
        <w:noProof/>
        <w:lang w:eastAsia="en-GB"/>
      </w:rPr>
      <mc:AlternateContent>
        <mc:Choice Requires="wps">
          <w:drawing>
            <wp:anchor distT="0" distB="0" distL="114300" distR="114300" simplePos="0" relativeHeight="251687936" behindDoc="0" locked="0" layoutInCell="1" allowOverlap="1" wp14:anchorId="6F151A41" wp14:editId="179D228E">
              <wp:simplePos x="0" y="0"/>
              <wp:positionH relativeFrom="page">
                <wp:posOffset>0</wp:posOffset>
              </wp:positionH>
              <wp:positionV relativeFrom="page">
                <wp:posOffset>3564255</wp:posOffset>
              </wp:positionV>
              <wp:extent cx="2160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79885E" id="Straight Connector 9"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" strokecolor="#c6b8af" strokeweight="0">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D45113" w:rsidTr="0025542F">
      <w:trPr>
        <w:trHeight w:hRule="exact" w:val="1418"/>
      </w:trPr>
      <w:tc>
        <w:tcPr>
          <w:tcW w:w="5000" w:type="pct"/>
        </w:tcPr>
        <w:p w:rsidR="00D45113" w:rsidRPr="00DA56C6" w:rsidRDefault="00AB77FA" w:rsidP="00F4315C">
          <w:pPr>
            <w:pStyle w:val="Title"/>
            <w:rPr>
              <w:sz w:val="44"/>
              <w:szCs w:val="44"/>
            </w:rPr>
          </w:pPr>
          <w:r>
            <w:rPr>
              <w:noProof/>
              <w:lang w:eastAsia="en-GB"/>
            </w:rPr>
            <w:drawing>
              <wp:anchor distT="0" distB="0" distL="114300" distR="114300" simplePos="0" relativeHeight="251703296" behindDoc="1" locked="0" layoutInCell="0" allowOverlap="1" wp14:anchorId="3C0276C5" wp14:editId="459334CA">
                <wp:simplePos x="0" y="0"/>
                <wp:positionH relativeFrom="page">
                  <wp:posOffset>-1872</wp:posOffset>
                </wp:positionH>
                <wp:positionV relativeFrom="page">
                  <wp:posOffset>10160</wp:posOffset>
                </wp:positionV>
                <wp:extent cx="7577455" cy="10720705"/>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1" locked="0" layoutInCell="0" allowOverlap="1" wp14:anchorId="3B5CFF54" wp14:editId="79BBFA1A">
                <wp:simplePos x="0" y="0"/>
                <wp:positionH relativeFrom="page">
                  <wp:posOffset>-3175</wp:posOffset>
                </wp:positionH>
                <wp:positionV relativeFrom="page">
                  <wp:posOffset>10160</wp:posOffset>
                </wp:positionV>
                <wp:extent cx="7577455" cy="107207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page">
                  <wp14:pctWidth>0</wp14:pctWidth>
                </wp14:sizeRelH>
                <wp14:sizeRelV relativeFrom="page">
                  <wp14:pctHeight>0</wp14:pctHeight>
                </wp14:sizeRelV>
              </wp:anchor>
            </w:drawing>
          </w:r>
          <w:r w:rsidR="00D45113" w:rsidRPr="00DA56C6">
            <w:rPr>
              <w:sz w:val="44"/>
              <w:szCs w:val="44"/>
            </w:rPr>
            <w:t>POLITICAL RISK</w:t>
          </w:r>
        </w:p>
        <w:p w:rsidR="00D45113" w:rsidRPr="00DA56C6" w:rsidRDefault="00D45113" w:rsidP="00F4315C">
          <w:pPr>
            <w:pStyle w:val="Title"/>
            <w:rPr>
              <w:sz w:val="44"/>
              <w:szCs w:val="44"/>
            </w:rPr>
          </w:pPr>
          <w:r w:rsidRPr="00DA56C6">
            <w:rPr>
              <w:sz w:val="44"/>
              <w:szCs w:val="44"/>
            </w:rPr>
            <w:t xml:space="preserve">INSURANCE FOR </w:t>
          </w:r>
        </w:p>
        <w:p w:rsidR="00D45113" w:rsidRDefault="00D45113" w:rsidP="00F4315C">
          <w:pPr>
            <w:pStyle w:val="Title"/>
          </w:pPr>
          <w:r w:rsidRPr="00DA56C6">
            <w:rPr>
              <w:sz w:val="44"/>
              <w:szCs w:val="44"/>
            </w:rPr>
            <w:t>INVESTMENT</w:t>
          </w:r>
        </w:p>
      </w:tc>
    </w:tr>
    <w:tr w:rsidR="00D45113" w:rsidTr="006D5FFC">
      <w:trPr>
        <w:trHeight w:hRule="exact" w:val="624"/>
      </w:trPr>
      <w:tc>
        <w:tcPr>
          <w:tcW w:w="5000" w:type="pct"/>
        </w:tcPr>
        <w:p w:rsidR="00D45113" w:rsidRPr="000A703C" w:rsidRDefault="00D45113" w:rsidP="00F91CFE">
          <w:pPr>
            <w:pStyle w:val="Bodytext"/>
            <w:rPr>
              <w:b/>
              <w:color w:val="E4E1DC"/>
            </w:rPr>
          </w:pPr>
        </w:p>
      </w:tc>
    </w:tr>
    <w:tr w:rsidR="00D45113" w:rsidTr="001E370D">
      <w:trPr>
        <w:cantSplit/>
        <w:trHeight w:hRule="exact" w:val="567"/>
      </w:trPr>
      <w:tc>
        <w:tcPr>
          <w:tcW w:w="5000" w:type="pct"/>
        </w:tcPr>
        <w:p w:rsidR="00D45113" w:rsidRPr="000A703C" w:rsidRDefault="00D45113" w:rsidP="00F91CFE">
          <w:pPr>
            <w:pStyle w:val="Subtitle"/>
            <w:rPr>
              <w:color w:val="E4E1DC"/>
            </w:rPr>
          </w:pPr>
          <w:r w:rsidRPr="00DA56C6">
            <w:t>Application form</w:t>
          </w:r>
        </w:p>
      </w:tc>
    </w:tr>
  </w:tbl>
  <w:p w:rsidR="00D45113" w:rsidRDefault="00D45113" w:rsidP="0048765C">
    <w:pPr>
      <w:pStyle w:val="Spacer"/>
      <w:tabs>
        <w:tab w:val="clear" w:pos="2215"/>
      </w:tabs>
    </w:pPr>
    <w:r>
      <w:rPr>
        <w:noProof/>
        <w:lang w:eastAsia="en-GB"/>
      </w:rPr>
      <mc:AlternateContent>
        <mc:Choice Requires="wps">
          <w:drawing>
            <wp:anchor distT="0" distB="0" distL="114300" distR="114300" simplePos="0" relativeHeight="251699200" behindDoc="0" locked="0" layoutInCell="1" allowOverlap="1" wp14:anchorId="0A30D17F" wp14:editId="0DE1ACF6">
              <wp:simplePos x="0" y="0"/>
              <wp:positionH relativeFrom="page">
                <wp:posOffset>0</wp:posOffset>
              </wp:positionH>
              <wp:positionV relativeFrom="page">
                <wp:posOffset>3564255</wp:posOffset>
              </wp:positionV>
              <wp:extent cx="2160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A0A7DF" id="Straight Connector 6" o:spid="_x0000_s1026" style="position:absolute;z-index:2516992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" strokecolor="#c6b8af" strokeweigh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3A9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907B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5261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765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464C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4C35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FC2A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B4A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B6D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06A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533AD"/>
    <w:multiLevelType w:val="hybridMultilevel"/>
    <w:tmpl w:val="BFBAE7B6"/>
    <w:lvl w:ilvl="0" w:tplc="8AF42964">
      <w:start w:val="4"/>
      <w:numFmt w:val="bullet"/>
      <w:lvlText w:val="&gt;"/>
      <w:lvlJc w:val="left"/>
      <w:pPr>
        <w:ind w:left="720" w:hanging="360"/>
      </w:pPr>
      <w:rPr>
        <w:rFonts w:ascii="Arial" w:eastAsia="Times New Roman" w:hAnsi="Arial" w:hint="default"/>
        <w:b/>
        <w:caps/>
        <w:color w:val="E36C0A"/>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69173E3"/>
    <w:multiLevelType w:val="hybridMultilevel"/>
    <w:tmpl w:val="4AA065B2"/>
    <w:lvl w:ilvl="0" w:tplc="2CD2D97E">
      <w:start w:val="1"/>
      <w:numFmt w:val="bullet"/>
      <w:lvlText w:val="&gt;"/>
      <w:lvlJc w:val="left"/>
      <w:pPr>
        <w:tabs>
          <w:tab w:val="num" w:pos="360"/>
        </w:tabs>
        <w:ind w:left="360" w:hanging="360"/>
      </w:pPr>
      <w:rPr>
        <w:rFonts w:ascii="Arial" w:hAnsi="Arial" w:hint="default"/>
        <w:color w:val="DC660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6A17C0"/>
    <w:multiLevelType w:val="hybridMultilevel"/>
    <w:tmpl w:val="8A7E8352"/>
    <w:lvl w:ilvl="0" w:tplc="BBF8AFEE">
      <w:start w:val="1"/>
      <w:numFmt w:val="bullet"/>
      <w:lvlText w:val="&gt;"/>
      <w:lvlJc w:val="left"/>
      <w:pPr>
        <w:tabs>
          <w:tab w:val="num" w:pos="294"/>
        </w:tabs>
        <w:ind w:left="294" w:hanging="360"/>
      </w:pPr>
      <w:rPr>
        <w:rFonts w:ascii="Arial" w:hAnsi="Arial" w:hint="default"/>
        <w:color w:val="0060A5"/>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3" w15:restartNumberingAfterBreak="0">
    <w:nsid w:val="1F5A0900"/>
    <w:multiLevelType w:val="hybridMultilevel"/>
    <w:tmpl w:val="D4BA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5F6026"/>
    <w:multiLevelType w:val="multilevel"/>
    <w:tmpl w:val="295AE858"/>
    <w:styleLink w:val="ListBullettable"/>
    <w:lvl w:ilvl="0">
      <w:start w:val="1"/>
      <w:numFmt w:val="bullet"/>
      <w:pStyle w:val="BulletLvl1Table"/>
      <w:lvlText w:val="&gt;"/>
      <w:lvlJc w:val="left"/>
      <w:pPr>
        <w:ind w:left="250" w:hanging="250"/>
      </w:pPr>
      <w:rPr>
        <w:rFonts w:ascii="Arial" w:hAnsi="Arial" w:hint="default"/>
        <w:b/>
        <w:i w:val="0"/>
        <w:color w:val="E3681F" w:themeColor="accent4"/>
        <w:sz w:val="20"/>
      </w:rPr>
    </w:lvl>
    <w:lvl w:ilvl="1">
      <w:start w:val="1"/>
      <w:numFmt w:val="bullet"/>
      <w:pStyle w:val="BulletLvl2Table"/>
      <w:lvlText w:val="–"/>
      <w:lvlJc w:val="left"/>
      <w:pPr>
        <w:ind w:left="250" w:hanging="250"/>
      </w:pPr>
      <w:rPr>
        <w:rFonts w:ascii="Arial" w:hAnsi="Arial" w:hint="default"/>
        <w:color w:val="EA5329"/>
      </w:rPr>
    </w:lvl>
    <w:lvl w:ilvl="2">
      <w:start w:val="1"/>
      <w:numFmt w:val="bullet"/>
      <w:lvlText w:val="–"/>
      <w:lvlJc w:val="left"/>
      <w:pPr>
        <w:ind w:left="499" w:hanging="249"/>
      </w:pPr>
      <w:rPr>
        <w:rFonts w:ascii="Arial" w:hAnsi="Aria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15" w15:restartNumberingAfterBreak="0">
    <w:nsid w:val="22997C07"/>
    <w:multiLevelType w:val="hybridMultilevel"/>
    <w:tmpl w:val="2B6C3DE6"/>
    <w:lvl w:ilvl="0" w:tplc="621641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61F1A"/>
    <w:multiLevelType w:val="hybridMultilevel"/>
    <w:tmpl w:val="BAA872F4"/>
    <w:lvl w:ilvl="0" w:tplc="9D3692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D2E31"/>
    <w:multiLevelType w:val="hybridMultilevel"/>
    <w:tmpl w:val="B68CA67A"/>
    <w:lvl w:ilvl="0" w:tplc="2CD2D97E">
      <w:start w:val="1"/>
      <w:numFmt w:val="bullet"/>
      <w:lvlText w:val="&gt;"/>
      <w:lvlJc w:val="left"/>
      <w:pPr>
        <w:tabs>
          <w:tab w:val="num" w:pos="294"/>
        </w:tabs>
        <w:ind w:left="294" w:hanging="360"/>
      </w:pPr>
      <w:rPr>
        <w:rFonts w:ascii="Arial" w:hAnsi="Arial" w:hint="default"/>
        <w:color w:val="DC6602"/>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8" w15:restartNumberingAfterBreak="0">
    <w:nsid w:val="2E86127B"/>
    <w:multiLevelType w:val="singleLevel"/>
    <w:tmpl w:val="4E348FB0"/>
    <w:lvl w:ilvl="0">
      <w:numFmt w:val="bullet"/>
      <w:lvlText w:val="-"/>
      <w:lvlJc w:val="left"/>
      <w:pPr>
        <w:tabs>
          <w:tab w:val="num" w:pos="360"/>
        </w:tabs>
        <w:ind w:left="360" w:hanging="360"/>
      </w:pPr>
      <w:rPr>
        <w:rFonts w:hint="default"/>
      </w:rPr>
    </w:lvl>
  </w:abstractNum>
  <w:abstractNum w:abstractNumId="19" w15:restartNumberingAfterBreak="0">
    <w:nsid w:val="2FA75AD9"/>
    <w:multiLevelType w:val="hybridMultilevel"/>
    <w:tmpl w:val="08F28A0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12C1C4C"/>
    <w:multiLevelType w:val="hybridMultilevel"/>
    <w:tmpl w:val="8BCC8F08"/>
    <w:lvl w:ilvl="0" w:tplc="FE12AC18">
      <w:start w:val="1"/>
      <w:numFmt w:val="bullet"/>
      <w:lvlText w:val="&gt;"/>
      <w:lvlJc w:val="left"/>
      <w:pPr>
        <w:tabs>
          <w:tab w:val="num" w:pos="360"/>
        </w:tabs>
        <w:ind w:left="360" w:hanging="360"/>
      </w:pPr>
      <w:rPr>
        <w:rFonts w:ascii="Arial" w:hAnsi="Arial" w:hint="default"/>
        <w:color w:val="0060A5"/>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D3BC3"/>
    <w:multiLevelType w:val="hybridMultilevel"/>
    <w:tmpl w:val="4F8C059E"/>
    <w:lvl w:ilvl="0" w:tplc="CA1403E2">
      <w:start w:val="1"/>
      <w:numFmt w:val="bullet"/>
      <w:pStyle w:val="BulletLvl2"/>
      <w:lvlText w:val="–"/>
      <w:lvlJc w:val="left"/>
      <w:pPr>
        <w:ind w:left="972"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B57B4"/>
    <w:multiLevelType w:val="hybridMultilevel"/>
    <w:tmpl w:val="AEDE0D52"/>
    <w:lvl w:ilvl="0" w:tplc="FE12AC18">
      <w:start w:val="1"/>
      <w:numFmt w:val="bullet"/>
      <w:lvlText w:val="&gt;"/>
      <w:lvlJc w:val="left"/>
      <w:pPr>
        <w:tabs>
          <w:tab w:val="num" w:pos="720"/>
        </w:tabs>
        <w:ind w:left="720" w:hanging="360"/>
      </w:pPr>
      <w:rPr>
        <w:rFonts w:ascii="Arial" w:hAnsi="Arial" w:hint="default"/>
        <w:color w:val="0060A5"/>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259E6"/>
    <w:multiLevelType w:val="hybridMultilevel"/>
    <w:tmpl w:val="021424D2"/>
    <w:lvl w:ilvl="0" w:tplc="9D704052">
      <w:numFmt w:val="bullet"/>
      <w:lvlText w:val=""/>
      <w:lvlJc w:val="left"/>
      <w:pPr>
        <w:tabs>
          <w:tab w:val="num" w:pos="-66"/>
        </w:tabs>
        <w:ind w:left="-66" w:hanging="360"/>
      </w:pPr>
      <w:rPr>
        <w:rFonts w:ascii="Wingdings" w:eastAsia="Times New Roman" w:hAnsi="Wingdings" w:cs="Arial" w:hint="default"/>
      </w:rPr>
    </w:lvl>
    <w:lvl w:ilvl="1" w:tplc="040C0003" w:tentative="1">
      <w:start w:val="1"/>
      <w:numFmt w:val="bullet"/>
      <w:lvlText w:val="o"/>
      <w:lvlJc w:val="left"/>
      <w:pPr>
        <w:tabs>
          <w:tab w:val="num" w:pos="654"/>
        </w:tabs>
        <w:ind w:left="654" w:hanging="360"/>
      </w:pPr>
      <w:rPr>
        <w:rFonts w:ascii="Courier New" w:hAnsi="Courier New" w:cs="Courier New" w:hint="default"/>
      </w:rPr>
    </w:lvl>
    <w:lvl w:ilvl="2" w:tplc="040C0005" w:tentative="1">
      <w:start w:val="1"/>
      <w:numFmt w:val="bullet"/>
      <w:lvlText w:val=""/>
      <w:lvlJc w:val="left"/>
      <w:pPr>
        <w:tabs>
          <w:tab w:val="num" w:pos="1374"/>
        </w:tabs>
        <w:ind w:left="1374" w:hanging="360"/>
      </w:pPr>
      <w:rPr>
        <w:rFonts w:ascii="Wingdings" w:hAnsi="Wingdings" w:hint="default"/>
      </w:rPr>
    </w:lvl>
    <w:lvl w:ilvl="3" w:tplc="040C0001" w:tentative="1">
      <w:start w:val="1"/>
      <w:numFmt w:val="bullet"/>
      <w:lvlText w:val=""/>
      <w:lvlJc w:val="left"/>
      <w:pPr>
        <w:tabs>
          <w:tab w:val="num" w:pos="2094"/>
        </w:tabs>
        <w:ind w:left="2094" w:hanging="360"/>
      </w:pPr>
      <w:rPr>
        <w:rFonts w:ascii="Symbol" w:hAnsi="Symbol" w:hint="default"/>
      </w:rPr>
    </w:lvl>
    <w:lvl w:ilvl="4" w:tplc="040C0003" w:tentative="1">
      <w:start w:val="1"/>
      <w:numFmt w:val="bullet"/>
      <w:lvlText w:val="o"/>
      <w:lvlJc w:val="left"/>
      <w:pPr>
        <w:tabs>
          <w:tab w:val="num" w:pos="2814"/>
        </w:tabs>
        <w:ind w:left="2814" w:hanging="360"/>
      </w:pPr>
      <w:rPr>
        <w:rFonts w:ascii="Courier New" w:hAnsi="Courier New" w:cs="Courier New" w:hint="default"/>
      </w:rPr>
    </w:lvl>
    <w:lvl w:ilvl="5" w:tplc="040C0005" w:tentative="1">
      <w:start w:val="1"/>
      <w:numFmt w:val="bullet"/>
      <w:lvlText w:val=""/>
      <w:lvlJc w:val="left"/>
      <w:pPr>
        <w:tabs>
          <w:tab w:val="num" w:pos="3534"/>
        </w:tabs>
        <w:ind w:left="3534" w:hanging="360"/>
      </w:pPr>
      <w:rPr>
        <w:rFonts w:ascii="Wingdings" w:hAnsi="Wingdings" w:hint="default"/>
      </w:rPr>
    </w:lvl>
    <w:lvl w:ilvl="6" w:tplc="040C0001" w:tentative="1">
      <w:start w:val="1"/>
      <w:numFmt w:val="bullet"/>
      <w:lvlText w:val=""/>
      <w:lvlJc w:val="left"/>
      <w:pPr>
        <w:tabs>
          <w:tab w:val="num" w:pos="4254"/>
        </w:tabs>
        <w:ind w:left="4254" w:hanging="360"/>
      </w:pPr>
      <w:rPr>
        <w:rFonts w:ascii="Symbol" w:hAnsi="Symbol" w:hint="default"/>
      </w:rPr>
    </w:lvl>
    <w:lvl w:ilvl="7" w:tplc="040C0003" w:tentative="1">
      <w:start w:val="1"/>
      <w:numFmt w:val="bullet"/>
      <w:lvlText w:val="o"/>
      <w:lvlJc w:val="left"/>
      <w:pPr>
        <w:tabs>
          <w:tab w:val="num" w:pos="4974"/>
        </w:tabs>
        <w:ind w:left="4974" w:hanging="360"/>
      </w:pPr>
      <w:rPr>
        <w:rFonts w:ascii="Courier New" w:hAnsi="Courier New" w:cs="Courier New" w:hint="default"/>
      </w:rPr>
    </w:lvl>
    <w:lvl w:ilvl="8" w:tplc="040C0005" w:tentative="1">
      <w:start w:val="1"/>
      <w:numFmt w:val="bullet"/>
      <w:lvlText w:val=""/>
      <w:lvlJc w:val="left"/>
      <w:pPr>
        <w:tabs>
          <w:tab w:val="num" w:pos="5694"/>
        </w:tabs>
        <w:ind w:left="5694" w:hanging="360"/>
      </w:pPr>
      <w:rPr>
        <w:rFonts w:ascii="Wingdings" w:hAnsi="Wingdings" w:hint="default"/>
      </w:rPr>
    </w:lvl>
  </w:abstractNum>
  <w:abstractNum w:abstractNumId="24" w15:restartNumberingAfterBreak="0">
    <w:nsid w:val="4D004102"/>
    <w:multiLevelType w:val="hybridMultilevel"/>
    <w:tmpl w:val="A0125B2A"/>
    <w:lvl w:ilvl="0" w:tplc="D03E82B6">
      <w:start w:val="1"/>
      <w:numFmt w:val="bullet"/>
      <w:pStyle w:val="BulletLvl1"/>
      <w:lvlText w:val="&gt;"/>
      <w:lvlJc w:val="left"/>
      <w:pPr>
        <w:ind w:left="360" w:hanging="360"/>
      </w:pPr>
      <w:rPr>
        <w:rFonts w:ascii="Arial" w:hAnsi="Arial" w:hint="default"/>
        <w:b/>
        <w:i w:val="0"/>
        <w:color w:val="E3681F"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B6EFE"/>
    <w:multiLevelType w:val="hybridMultilevel"/>
    <w:tmpl w:val="930EED5A"/>
    <w:lvl w:ilvl="0" w:tplc="2CD2D97E">
      <w:start w:val="1"/>
      <w:numFmt w:val="bullet"/>
      <w:lvlText w:val="&gt;"/>
      <w:lvlJc w:val="left"/>
      <w:pPr>
        <w:tabs>
          <w:tab w:val="num" w:pos="360"/>
        </w:tabs>
        <w:ind w:left="360" w:hanging="360"/>
      </w:pPr>
      <w:rPr>
        <w:rFonts w:ascii="Arial" w:hAnsi="Arial" w:hint="default"/>
        <w:color w:val="DC660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7841E7"/>
    <w:multiLevelType w:val="hybridMultilevel"/>
    <w:tmpl w:val="051E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702700"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A10676"/>
    <w:multiLevelType w:val="hybridMultilevel"/>
    <w:tmpl w:val="24D6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8705FE"/>
    <w:multiLevelType w:val="hybridMultilevel"/>
    <w:tmpl w:val="0696F456"/>
    <w:lvl w:ilvl="0" w:tplc="1C8ED20A">
      <w:start w:val="1"/>
      <w:numFmt w:val="bullet"/>
      <w:pStyle w:val="BodytextBulletLvl1"/>
      <w:lvlText w:val="&gt;"/>
      <w:lvlJc w:val="left"/>
      <w:pPr>
        <w:ind w:left="720" w:hanging="360"/>
      </w:pPr>
      <w:rPr>
        <w:rFonts w:ascii="Arial" w:hAnsi="Arial" w:hint="default"/>
        <w:b/>
        <w:i w:val="0"/>
        <w:color w:val="E3681F"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0731A"/>
    <w:multiLevelType w:val="multilevel"/>
    <w:tmpl w:val="4792FE8E"/>
    <w:lvl w:ilvl="0">
      <w:start w:val="1"/>
      <w:numFmt w:val="decimal"/>
      <w:pStyle w:val="Numberlist"/>
      <w:lvlText w:val="%1."/>
      <w:lvlJc w:val="left"/>
      <w:pPr>
        <w:ind w:left="0" w:hanging="250"/>
      </w:pPr>
      <w:rPr>
        <w:rFonts w:hint="default"/>
        <w:color w:val="auto"/>
      </w:rPr>
    </w:lvl>
    <w:lvl w:ilvl="1">
      <w:start w:val="1"/>
      <w:numFmt w:val="decimal"/>
      <w:pStyle w:val="Numberlistsecondlevel"/>
      <w:isLgl/>
      <w:lvlText w:val="%1.%2"/>
      <w:lvlJc w:val="left"/>
      <w:pPr>
        <w:ind w:left="0" w:hanging="454"/>
      </w:pPr>
      <w:rPr>
        <w:rFonts w:ascii="Arial Bold" w:hAnsi="Arial Bold" w:hint="default"/>
        <w:b/>
        <w:i w:val="0"/>
        <w:color w:val="702700" w:themeColor="text2"/>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5"/>
  </w:num>
  <w:num w:numId="3">
    <w:abstractNumId w:val="24"/>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6"/>
  </w:num>
  <w:num w:numId="17">
    <w:abstractNumId w:val="29"/>
  </w:num>
  <w:num w:numId="18">
    <w:abstractNumId w:val="30"/>
  </w:num>
  <w:num w:numId="19">
    <w:abstractNumId w:val="27"/>
  </w:num>
  <w:num w:numId="20">
    <w:abstractNumId w:val="18"/>
  </w:num>
  <w:num w:numId="21">
    <w:abstractNumId w:val="11"/>
  </w:num>
  <w:num w:numId="22">
    <w:abstractNumId w:val="25"/>
  </w:num>
  <w:num w:numId="23">
    <w:abstractNumId w:val="17"/>
  </w:num>
  <w:num w:numId="24">
    <w:abstractNumId w:val="12"/>
  </w:num>
  <w:num w:numId="25">
    <w:abstractNumId w:val="23"/>
  </w:num>
  <w:num w:numId="26">
    <w:abstractNumId w:val="22"/>
  </w:num>
  <w:num w:numId="27">
    <w:abstractNumId w:val="20"/>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14"/>
  </w:num>
  <w:num w:numId="35">
    <w:abstractNumId w:val="19"/>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02"/>
    <w:rsid w:val="00005E07"/>
    <w:rsid w:val="00011133"/>
    <w:rsid w:val="00016A97"/>
    <w:rsid w:val="00023B89"/>
    <w:rsid w:val="000256E2"/>
    <w:rsid w:val="00036A27"/>
    <w:rsid w:val="00064FB1"/>
    <w:rsid w:val="00070EE0"/>
    <w:rsid w:val="00072C8B"/>
    <w:rsid w:val="00083483"/>
    <w:rsid w:val="00083C70"/>
    <w:rsid w:val="00084187"/>
    <w:rsid w:val="00085E5F"/>
    <w:rsid w:val="00091EDF"/>
    <w:rsid w:val="00096B7C"/>
    <w:rsid w:val="000A703C"/>
    <w:rsid w:val="000B07EE"/>
    <w:rsid w:val="000B203C"/>
    <w:rsid w:val="000C06C8"/>
    <w:rsid w:val="000D1C70"/>
    <w:rsid w:val="000E42C5"/>
    <w:rsid w:val="000F1C02"/>
    <w:rsid w:val="000F7124"/>
    <w:rsid w:val="00111770"/>
    <w:rsid w:val="001157D0"/>
    <w:rsid w:val="0012100E"/>
    <w:rsid w:val="00127616"/>
    <w:rsid w:val="00134EEF"/>
    <w:rsid w:val="00146810"/>
    <w:rsid w:val="001755EE"/>
    <w:rsid w:val="00186175"/>
    <w:rsid w:val="001905A0"/>
    <w:rsid w:val="00195CCC"/>
    <w:rsid w:val="00196B0B"/>
    <w:rsid w:val="001B0C2E"/>
    <w:rsid w:val="001B52E1"/>
    <w:rsid w:val="001B55AD"/>
    <w:rsid w:val="001D59F7"/>
    <w:rsid w:val="001D7618"/>
    <w:rsid w:val="001E20D8"/>
    <w:rsid w:val="001E2DB6"/>
    <w:rsid w:val="001E370D"/>
    <w:rsid w:val="001E5638"/>
    <w:rsid w:val="001F59BC"/>
    <w:rsid w:val="00223C15"/>
    <w:rsid w:val="0022430C"/>
    <w:rsid w:val="002435AC"/>
    <w:rsid w:val="0025542F"/>
    <w:rsid w:val="00255E9B"/>
    <w:rsid w:val="00260553"/>
    <w:rsid w:val="00265FD6"/>
    <w:rsid w:val="00271381"/>
    <w:rsid w:val="00276822"/>
    <w:rsid w:val="00277955"/>
    <w:rsid w:val="002A4F15"/>
    <w:rsid w:val="002B491E"/>
    <w:rsid w:val="002C2407"/>
    <w:rsid w:val="002C312E"/>
    <w:rsid w:val="002D22DC"/>
    <w:rsid w:val="002D6292"/>
    <w:rsid w:val="002F215A"/>
    <w:rsid w:val="002F7CFC"/>
    <w:rsid w:val="00313ECB"/>
    <w:rsid w:val="00314584"/>
    <w:rsid w:val="00315271"/>
    <w:rsid w:val="00320289"/>
    <w:rsid w:val="003256C8"/>
    <w:rsid w:val="00326C11"/>
    <w:rsid w:val="00334674"/>
    <w:rsid w:val="003361CC"/>
    <w:rsid w:val="00355CF0"/>
    <w:rsid w:val="00357070"/>
    <w:rsid w:val="003741BB"/>
    <w:rsid w:val="00377162"/>
    <w:rsid w:val="003A186F"/>
    <w:rsid w:val="003A5769"/>
    <w:rsid w:val="003B196E"/>
    <w:rsid w:val="003C098F"/>
    <w:rsid w:val="003D1131"/>
    <w:rsid w:val="003D5CB7"/>
    <w:rsid w:val="003E4A47"/>
    <w:rsid w:val="003E4C23"/>
    <w:rsid w:val="003E78C0"/>
    <w:rsid w:val="003F1D1E"/>
    <w:rsid w:val="003F45B1"/>
    <w:rsid w:val="003F788D"/>
    <w:rsid w:val="004065B7"/>
    <w:rsid w:val="004223BB"/>
    <w:rsid w:val="00444F5C"/>
    <w:rsid w:val="00446D3D"/>
    <w:rsid w:val="00450AD1"/>
    <w:rsid w:val="00456FB9"/>
    <w:rsid w:val="004625F3"/>
    <w:rsid w:val="00473B4A"/>
    <w:rsid w:val="0047436B"/>
    <w:rsid w:val="00485293"/>
    <w:rsid w:val="0048765C"/>
    <w:rsid w:val="004920B3"/>
    <w:rsid w:val="00497970"/>
    <w:rsid w:val="004B7499"/>
    <w:rsid w:val="004C15A7"/>
    <w:rsid w:val="004C68FE"/>
    <w:rsid w:val="004E34B8"/>
    <w:rsid w:val="00503A6C"/>
    <w:rsid w:val="005114F8"/>
    <w:rsid w:val="00511784"/>
    <w:rsid w:val="00520D48"/>
    <w:rsid w:val="00521FC6"/>
    <w:rsid w:val="0054183F"/>
    <w:rsid w:val="005529D1"/>
    <w:rsid w:val="00553A22"/>
    <w:rsid w:val="00561524"/>
    <w:rsid w:val="00565856"/>
    <w:rsid w:val="00566DBF"/>
    <w:rsid w:val="0057604C"/>
    <w:rsid w:val="00576975"/>
    <w:rsid w:val="00577AD4"/>
    <w:rsid w:val="00585E21"/>
    <w:rsid w:val="00586F80"/>
    <w:rsid w:val="00592446"/>
    <w:rsid w:val="00594697"/>
    <w:rsid w:val="005960C9"/>
    <w:rsid w:val="0059757E"/>
    <w:rsid w:val="005A6D02"/>
    <w:rsid w:val="005B1DFE"/>
    <w:rsid w:val="005B2D61"/>
    <w:rsid w:val="005C3036"/>
    <w:rsid w:val="005C4D1F"/>
    <w:rsid w:val="005D0A46"/>
    <w:rsid w:val="005D40F6"/>
    <w:rsid w:val="005D4D6A"/>
    <w:rsid w:val="005E7373"/>
    <w:rsid w:val="005F1018"/>
    <w:rsid w:val="005F5F34"/>
    <w:rsid w:val="0060177D"/>
    <w:rsid w:val="006330C7"/>
    <w:rsid w:val="00637F8D"/>
    <w:rsid w:val="00645CB2"/>
    <w:rsid w:val="006638D3"/>
    <w:rsid w:val="00666E24"/>
    <w:rsid w:val="00666E72"/>
    <w:rsid w:val="00671D5F"/>
    <w:rsid w:val="006739D0"/>
    <w:rsid w:val="006958F8"/>
    <w:rsid w:val="0069777C"/>
    <w:rsid w:val="006A2FB8"/>
    <w:rsid w:val="006A737C"/>
    <w:rsid w:val="006B2B8C"/>
    <w:rsid w:val="006C5702"/>
    <w:rsid w:val="006C760F"/>
    <w:rsid w:val="006D5FFC"/>
    <w:rsid w:val="006E4A9D"/>
    <w:rsid w:val="006E4B65"/>
    <w:rsid w:val="006E5106"/>
    <w:rsid w:val="00700451"/>
    <w:rsid w:val="00702343"/>
    <w:rsid w:val="00705A5D"/>
    <w:rsid w:val="00711261"/>
    <w:rsid w:val="0071187A"/>
    <w:rsid w:val="00713231"/>
    <w:rsid w:val="00716014"/>
    <w:rsid w:val="00720FDE"/>
    <w:rsid w:val="007300D6"/>
    <w:rsid w:val="00731127"/>
    <w:rsid w:val="007354CD"/>
    <w:rsid w:val="0074235E"/>
    <w:rsid w:val="00745746"/>
    <w:rsid w:val="00746202"/>
    <w:rsid w:val="00750919"/>
    <w:rsid w:val="00753095"/>
    <w:rsid w:val="007540AD"/>
    <w:rsid w:val="0076657D"/>
    <w:rsid w:val="00795D56"/>
    <w:rsid w:val="00796AA9"/>
    <w:rsid w:val="00797A09"/>
    <w:rsid w:val="00797E9D"/>
    <w:rsid w:val="007B7574"/>
    <w:rsid w:val="007D360E"/>
    <w:rsid w:val="007E38A2"/>
    <w:rsid w:val="007E5B52"/>
    <w:rsid w:val="007F044B"/>
    <w:rsid w:val="007F3828"/>
    <w:rsid w:val="00801704"/>
    <w:rsid w:val="008076D8"/>
    <w:rsid w:val="00826CB6"/>
    <w:rsid w:val="00855C1D"/>
    <w:rsid w:val="00864C3C"/>
    <w:rsid w:val="008679B1"/>
    <w:rsid w:val="00874FFC"/>
    <w:rsid w:val="00876E09"/>
    <w:rsid w:val="00893569"/>
    <w:rsid w:val="008A2B01"/>
    <w:rsid w:val="008A310E"/>
    <w:rsid w:val="008A583C"/>
    <w:rsid w:val="008E0398"/>
    <w:rsid w:val="008E3403"/>
    <w:rsid w:val="008E5939"/>
    <w:rsid w:val="008F4295"/>
    <w:rsid w:val="008F6449"/>
    <w:rsid w:val="0090407C"/>
    <w:rsid w:val="0091360D"/>
    <w:rsid w:val="00914559"/>
    <w:rsid w:val="0091583A"/>
    <w:rsid w:val="0092554B"/>
    <w:rsid w:val="009259FB"/>
    <w:rsid w:val="00935804"/>
    <w:rsid w:val="00940FE9"/>
    <w:rsid w:val="00942279"/>
    <w:rsid w:val="00957C75"/>
    <w:rsid w:val="0097361D"/>
    <w:rsid w:val="00973D3E"/>
    <w:rsid w:val="009819B1"/>
    <w:rsid w:val="00985D8C"/>
    <w:rsid w:val="009900D8"/>
    <w:rsid w:val="0099457F"/>
    <w:rsid w:val="009B4215"/>
    <w:rsid w:val="009D11BB"/>
    <w:rsid w:val="009D6E3C"/>
    <w:rsid w:val="009E72D7"/>
    <w:rsid w:val="009E7B17"/>
    <w:rsid w:val="009F7AC5"/>
    <w:rsid w:val="00A03140"/>
    <w:rsid w:val="00A0781B"/>
    <w:rsid w:val="00A12E95"/>
    <w:rsid w:val="00A17E51"/>
    <w:rsid w:val="00A21214"/>
    <w:rsid w:val="00A32C14"/>
    <w:rsid w:val="00A41E11"/>
    <w:rsid w:val="00A42ECC"/>
    <w:rsid w:val="00A535DE"/>
    <w:rsid w:val="00A54FF8"/>
    <w:rsid w:val="00A57BF5"/>
    <w:rsid w:val="00A62082"/>
    <w:rsid w:val="00A67444"/>
    <w:rsid w:val="00A71723"/>
    <w:rsid w:val="00A83FA4"/>
    <w:rsid w:val="00A84A56"/>
    <w:rsid w:val="00A93BA4"/>
    <w:rsid w:val="00A959B2"/>
    <w:rsid w:val="00AA7473"/>
    <w:rsid w:val="00AB77FA"/>
    <w:rsid w:val="00AC3814"/>
    <w:rsid w:val="00AC681B"/>
    <w:rsid w:val="00AD0E92"/>
    <w:rsid w:val="00AD271E"/>
    <w:rsid w:val="00AE395C"/>
    <w:rsid w:val="00AF102A"/>
    <w:rsid w:val="00AF246F"/>
    <w:rsid w:val="00AF614D"/>
    <w:rsid w:val="00B01F3D"/>
    <w:rsid w:val="00B0268C"/>
    <w:rsid w:val="00B040EF"/>
    <w:rsid w:val="00B14DE6"/>
    <w:rsid w:val="00B278C0"/>
    <w:rsid w:val="00B317BD"/>
    <w:rsid w:val="00B34DD5"/>
    <w:rsid w:val="00B35E95"/>
    <w:rsid w:val="00B37AF5"/>
    <w:rsid w:val="00B42EEF"/>
    <w:rsid w:val="00B528C8"/>
    <w:rsid w:val="00B60D13"/>
    <w:rsid w:val="00B61D12"/>
    <w:rsid w:val="00B72189"/>
    <w:rsid w:val="00B73A5A"/>
    <w:rsid w:val="00B8170A"/>
    <w:rsid w:val="00B831F0"/>
    <w:rsid w:val="00B83B1E"/>
    <w:rsid w:val="00B845ED"/>
    <w:rsid w:val="00B87139"/>
    <w:rsid w:val="00B90672"/>
    <w:rsid w:val="00BA1E87"/>
    <w:rsid w:val="00BA2698"/>
    <w:rsid w:val="00BE0E4A"/>
    <w:rsid w:val="00BE5E93"/>
    <w:rsid w:val="00BF67A7"/>
    <w:rsid w:val="00C10105"/>
    <w:rsid w:val="00C11BBC"/>
    <w:rsid w:val="00C12188"/>
    <w:rsid w:val="00C53EBC"/>
    <w:rsid w:val="00C546AA"/>
    <w:rsid w:val="00C600A8"/>
    <w:rsid w:val="00C61130"/>
    <w:rsid w:val="00C63A3F"/>
    <w:rsid w:val="00C6470F"/>
    <w:rsid w:val="00C6718C"/>
    <w:rsid w:val="00C7582E"/>
    <w:rsid w:val="00C8117E"/>
    <w:rsid w:val="00C81919"/>
    <w:rsid w:val="00C860E8"/>
    <w:rsid w:val="00C87259"/>
    <w:rsid w:val="00C93D38"/>
    <w:rsid w:val="00C957F8"/>
    <w:rsid w:val="00CA38BA"/>
    <w:rsid w:val="00CB3167"/>
    <w:rsid w:val="00CD0B19"/>
    <w:rsid w:val="00CD75CE"/>
    <w:rsid w:val="00CF635F"/>
    <w:rsid w:val="00CF7CE2"/>
    <w:rsid w:val="00D0051E"/>
    <w:rsid w:val="00D04818"/>
    <w:rsid w:val="00D064D6"/>
    <w:rsid w:val="00D22D13"/>
    <w:rsid w:val="00D34F37"/>
    <w:rsid w:val="00D44ADD"/>
    <w:rsid w:val="00D45113"/>
    <w:rsid w:val="00D6361F"/>
    <w:rsid w:val="00D7417D"/>
    <w:rsid w:val="00D7726F"/>
    <w:rsid w:val="00D84375"/>
    <w:rsid w:val="00D863A2"/>
    <w:rsid w:val="00D8776C"/>
    <w:rsid w:val="00D9124E"/>
    <w:rsid w:val="00D92691"/>
    <w:rsid w:val="00D95D73"/>
    <w:rsid w:val="00DA56C6"/>
    <w:rsid w:val="00DC0450"/>
    <w:rsid w:val="00DC77C7"/>
    <w:rsid w:val="00DD1071"/>
    <w:rsid w:val="00DD3D6A"/>
    <w:rsid w:val="00DD52B7"/>
    <w:rsid w:val="00DE356B"/>
    <w:rsid w:val="00DE7E06"/>
    <w:rsid w:val="00DF2D46"/>
    <w:rsid w:val="00E00564"/>
    <w:rsid w:val="00E10127"/>
    <w:rsid w:val="00E2524F"/>
    <w:rsid w:val="00E253FC"/>
    <w:rsid w:val="00E258FB"/>
    <w:rsid w:val="00E6090C"/>
    <w:rsid w:val="00E61EA3"/>
    <w:rsid w:val="00E83618"/>
    <w:rsid w:val="00E85511"/>
    <w:rsid w:val="00E86F1A"/>
    <w:rsid w:val="00E92F57"/>
    <w:rsid w:val="00E92F8C"/>
    <w:rsid w:val="00ED1558"/>
    <w:rsid w:val="00ED32F0"/>
    <w:rsid w:val="00EE110A"/>
    <w:rsid w:val="00F06DCE"/>
    <w:rsid w:val="00F169CA"/>
    <w:rsid w:val="00F27597"/>
    <w:rsid w:val="00F31EEF"/>
    <w:rsid w:val="00F33789"/>
    <w:rsid w:val="00F36590"/>
    <w:rsid w:val="00F40493"/>
    <w:rsid w:val="00F4315C"/>
    <w:rsid w:val="00F43621"/>
    <w:rsid w:val="00F52FE2"/>
    <w:rsid w:val="00F6166D"/>
    <w:rsid w:val="00F6259E"/>
    <w:rsid w:val="00F65CEF"/>
    <w:rsid w:val="00F91CFE"/>
    <w:rsid w:val="00F923EE"/>
    <w:rsid w:val="00FA099C"/>
    <w:rsid w:val="00FA7C2A"/>
    <w:rsid w:val="00FB5FFE"/>
    <w:rsid w:val="00FE3D9B"/>
    <w:rsid w:val="00FF6D17"/>
    <w:rsid w:val="00F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77E49F-DD18-4774-ADC2-1A1381AA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C098F"/>
    <w:pPr>
      <w:spacing w:after="0" w:line="240" w:lineRule="exact"/>
    </w:pPr>
    <w:rPr>
      <w:rFonts w:ascii="Arial" w:hAnsi="Arial"/>
      <w:sz w:val="20"/>
    </w:rPr>
  </w:style>
  <w:style w:type="paragraph" w:styleId="Heading1">
    <w:name w:val="heading 1"/>
    <w:basedOn w:val="Normal"/>
    <w:next w:val="Normal"/>
    <w:link w:val="Heading1Char"/>
    <w:qFormat/>
    <w:rsid w:val="00F65CEF"/>
    <w:pPr>
      <w:keepNext/>
      <w:jc w:val="center"/>
      <w:outlineLvl w:val="0"/>
    </w:pPr>
    <w:rPr>
      <w:rFonts w:eastAsia="Arial" w:cs="Times New Roman"/>
      <w:b/>
      <w:sz w:val="3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4065B7"/>
    <w:pPr>
      <w:spacing w:line="240" w:lineRule="atLeast"/>
    </w:pPr>
  </w:style>
  <w:style w:type="character" w:styleId="Hyperlink">
    <w:name w:val="Hyperlink"/>
    <w:basedOn w:val="DefaultParagraphFont"/>
    <w:uiPriority w:val="99"/>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3361CC"/>
    <w:pPr>
      <w:spacing w:line="192" w:lineRule="exact"/>
    </w:pPr>
    <w:rPr>
      <w:rFonts w:ascii="Arial" w:hAnsi="Arial" w:cs="Helvetica"/>
      <w:color w:val="685648" w:themeColor="accent1"/>
      <w:sz w:val="16"/>
      <w:szCs w:val="18"/>
    </w:rPr>
  </w:style>
  <w:style w:type="paragraph" w:customStyle="1" w:styleId="LegalCopy">
    <w:name w:val="_Legal Copy"/>
    <w:basedOn w:val="FooterAddress"/>
    <w:semiHidden/>
    <w:qFormat/>
    <w:rsid w:val="003361CC"/>
    <w:pPr>
      <w:spacing w:after="0" w:line="110" w:lineRule="exact"/>
    </w:pPr>
    <w:rPr>
      <w:sz w:val="10"/>
    </w:rPr>
  </w:style>
  <w:style w:type="paragraph" w:customStyle="1" w:styleId="Logospacer">
    <w:name w:val="_Logo spacer"/>
    <w:basedOn w:val="Spacer"/>
    <w:semiHidden/>
    <w:qFormat/>
    <w:rsid w:val="00C61130"/>
    <w:pPr>
      <w:spacing w:after="1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3361CC"/>
    <w:pPr>
      <w:spacing w:line="390" w:lineRule="exact"/>
    </w:pPr>
    <w:rPr>
      <w:color w:val="702700" w:themeColor="text2"/>
      <w:position w:val="-4"/>
      <w:sz w:val="48"/>
    </w:rPr>
  </w:style>
  <w:style w:type="paragraph" w:customStyle="1" w:styleId="Subtitle">
    <w:name w:val="_Subtitle"/>
    <w:basedOn w:val="Bodytext"/>
    <w:semiHidden/>
    <w:qFormat/>
    <w:rsid w:val="003361CC"/>
    <w:rPr>
      <w:b/>
      <w:color w:val="E3681F" w:themeColor="accent4"/>
    </w:rPr>
  </w:style>
  <w:style w:type="paragraph" w:customStyle="1" w:styleId="Numberlist">
    <w:name w:val="_Number list"/>
    <w:basedOn w:val="Bodytext"/>
    <w:semiHidden/>
    <w:qFormat/>
    <w:rsid w:val="002B491E"/>
    <w:pPr>
      <w:numPr>
        <w:numId w:val="18"/>
      </w:numPr>
    </w:pPr>
    <w:rPr>
      <w:b/>
    </w:rPr>
  </w:style>
  <w:style w:type="paragraph" w:customStyle="1" w:styleId="BodytextBulletLvl1">
    <w:name w:val="_Body text Bullet Lvl 1"/>
    <w:basedOn w:val="Bodytext"/>
    <w:semiHidden/>
    <w:rsid w:val="00F33789"/>
    <w:pPr>
      <w:numPr>
        <w:numId w:val="17"/>
      </w:numPr>
      <w:spacing w:after="40"/>
      <w:ind w:left="0" w:hanging="252"/>
    </w:pPr>
  </w:style>
  <w:style w:type="paragraph" w:customStyle="1" w:styleId="BulletLvl2">
    <w:name w:val="_Bullet Lvl 2"/>
    <w:basedOn w:val="Bodytext"/>
    <w:rsid w:val="00E00564"/>
    <w:pPr>
      <w:numPr>
        <w:numId w:val="4"/>
      </w:numPr>
      <w:spacing w:after="40"/>
      <w:ind w:left="534" w:hanging="284"/>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6E4B65"/>
    <w:pPr>
      <w:spacing w:line="160" w:lineRule="exact"/>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3361CC"/>
    <w:pPr>
      <w:spacing w:after="0"/>
      <w:jc w:val="right"/>
    </w:pPr>
  </w:style>
  <w:style w:type="paragraph" w:styleId="ListParagraph">
    <w:name w:val="List Paragraph"/>
    <w:basedOn w:val="Normal"/>
    <w:uiPriority w:val="34"/>
    <w:qFormat/>
    <w:rsid w:val="008679B1"/>
    <w:pPr>
      <w:ind w:left="720"/>
      <w:contextualSpacing/>
    </w:pPr>
  </w:style>
  <w:style w:type="paragraph" w:customStyle="1" w:styleId="1pt">
    <w:name w:val="_1pt"/>
    <w:semiHidden/>
    <w:rsid w:val="0047436B"/>
    <w:pPr>
      <w:spacing w:after="0" w:line="20" w:lineRule="exact"/>
    </w:pPr>
    <w:rPr>
      <w:rFonts w:ascii="Arial" w:hAnsi="Arial"/>
      <w:sz w:val="12"/>
    </w:rPr>
  </w:style>
  <w:style w:type="paragraph" w:styleId="FootnoteText">
    <w:name w:val="footnote text"/>
    <w:basedOn w:val="Normal"/>
    <w:link w:val="FootnoteTextChar"/>
    <w:semiHidden/>
    <w:rsid w:val="00645CB2"/>
    <w:pPr>
      <w:spacing w:line="240" w:lineRule="auto"/>
    </w:pPr>
    <w:rPr>
      <w:rFonts w:ascii="Times New Roman" w:eastAsia="Times New Roman" w:hAnsi="Times New Roman" w:cs="Times New Roman"/>
      <w:snapToGrid w:val="0"/>
      <w:szCs w:val="20"/>
      <w:lang w:val="nl-BE" w:eastAsia="ko-KR"/>
    </w:rPr>
  </w:style>
  <w:style w:type="character" w:customStyle="1" w:styleId="FootnoteTextChar">
    <w:name w:val="Footnote Text Char"/>
    <w:basedOn w:val="DefaultParagraphFont"/>
    <w:link w:val="FootnoteText"/>
    <w:semiHidden/>
    <w:rsid w:val="00645CB2"/>
    <w:rPr>
      <w:rFonts w:ascii="Times New Roman" w:eastAsia="Times New Roman" w:hAnsi="Times New Roman" w:cs="Times New Roman"/>
      <w:snapToGrid w:val="0"/>
      <w:sz w:val="20"/>
      <w:szCs w:val="20"/>
      <w:lang w:val="nl-BE" w:eastAsia="ko-KR"/>
    </w:rPr>
  </w:style>
  <w:style w:type="character" w:styleId="FootnoteReference">
    <w:name w:val="footnote reference"/>
    <w:basedOn w:val="DefaultParagraphFont"/>
    <w:semiHidden/>
    <w:rsid w:val="00645CB2"/>
    <w:rPr>
      <w:rFonts w:cs="Times New Roman"/>
      <w:vertAlign w:val="superscript"/>
    </w:rPr>
  </w:style>
  <w:style w:type="paragraph" w:customStyle="1" w:styleId="Reference">
    <w:name w:val="_Reference"/>
    <w:basedOn w:val="Bodytext"/>
    <w:semiHidden/>
    <w:qFormat/>
    <w:rsid w:val="004065B7"/>
    <w:rPr>
      <w:b/>
    </w:rPr>
  </w:style>
  <w:style w:type="paragraph" w:customStyle="1" w:styleId="Subtitlelightbrown">
    <w:name w:val="_Subtitle light brown"/>
    <w:basedOn w:val="Subtitle"/>
    <w:semiHidden/>
    <w:qFormat/>
    <w:rsid w:val="0048765C"/>
    <w:rPr>
      <w:color w:val="E4E1DC"/>
    </w:rPr>
  </w:style>
  <w:style w:type="paragraph" w:customStyle="1" w:styleId="Subheading">
    <w:name w:val="_Subheading"/>
    <w:basedOn w:val="Bodytext"/>
    <w:rsid w:val="00B14DE6"/>
    <w:rPr>
      <w:b/>
    </w:rPr>
  </w:style>
  <w:style w:type="paragraph" w:customStyle="1" w:styleId="SubheadingBoldAllCaps">
    <w:name w:val="_Subheading Bold All Caps"/>
    <w:basedOn w:val="Bodytext"/>
    <w:rsid w:val="002A4F15"/>
    <w:rPr>
      <w:b/>
      <w:caps/>
      <w:sz w:val="16"/>
    </w:rPr>
  </w:style>
  <w:style w:type="paragraph" w:customStyle="1" w:styleId="BulletLvl1">
    <w:name w:val="_Bullet Lvl 1"/>
    <w:basedOn w:val="Bodytext"/>
    <w:rsid w:val="00E00564"/>
    <w:pPr>
      <w:numPr>
        <w:numId w:val="3"/>
      </w:numPr>
      <w:spacing w:after="40" w:line="240" w:lineRule="exact"/>
    </w:pPr>
  </w:style>
  <w:style w:type="paragraph" w:customStyle="1" w:styleId="BulletDash">
    <w:name w:val="_Bullet Dash"/>
    <w:basedOn w:val="Bodytext"/>
    <w:rsid w:val="00B14DE6"/>
    <w:pPr>
      <w:spacing w:after="40" w:line="240" w:lineRule="exact"/>
      <w:ind w:left="534" w:hanging="284"/>
    </w:pPr>
  </w:style>
  <w:style w:type="paragraph" w:customStyle="1" w:styleId="BulletLvl3">
    <w:name w:val="_Bullet Lvl 3"/>
    <w:basedOn w:val="BulletLvl2"/>
    <w:qFormat/>
    <w:rsid w:val="00E00564"/>
    <w:pPr>
      <w:ind w:left="819"/>
    </w:pPr>
  </w:style>
  <w:style w:type="paragraph" w:customStyle="1" w:styleId="SubheadingBold">
    <w:name w:val="_Subheading Bold"/>
    <w:basedOn w:val="Bodytext"/>
    <w:rsid w:val="00E00564"/>
    <w:rPr>
      <w:b/>
    </w:rPr>
  </w:style>
  <w:style w:type="paragraph" w:customStyle="1" w:styleId="Numberlistsecondlevel">
    <w:name w:val="_Number list second level"/>
    <w:basedOn w:val="Numberlist"/>
    <w:rsid w:val="00753095"/>
    <w:pPr>
      <w:numPr>
        <w:ilvl w:val="1"/>
      </w:numPr>
      <w:tabs>
        <w:tab w:val="left" w:pos="0"/>
      </w:tabs>
      <w:spacing w:after="40"/>
    </w:pPr>
    <w:rPr>
      <w:b w:val="0"/>
      <w:color w:val="250201"/>
    </w:rPr>
  </w:style>
  <w:style w:type="paragraph" w:customStyle="1" w:styleId="TableNumberlistsecondlevel">
    <w:name w:val="_Table Number list second level"/>
    <w:basedOn w:val="Numberlistsecondlevel"/>
    <w:next w:val="Bodytext"/>
    <w:qFormat/>
    <w:rsid w:val="00753095"/>
    <w:pPr>
      <w:numPr>
        <w:numId w:val="19"/>
      </w:numPr>
    </w:pPr>
    <w:rPr>
      <w:rFonts w:cs="ArialMT"/>
      <w:szCs w:val="20"/>
    </w:rPr>
  </w:style>
  <w:style w:type="character" w:customStyle="1" w:styleId="Heading1Char">
    <w:name w:val="Heading 1 Char"/>
    <w:basedOn w:val="DefaultParagraphFont"/>
    <w:link w:val="Heading1"/>
    <w:rsid w:val="00F65CEF"/>
    <w:rPr>
      <w:rFonts w:ascii="Arial" w:eastAsia="Arial" w:hAnsi="Arial" w:cs="Times New Roman"/>
      <w:b/>
      <w:sz w:val="32"/>
      <w:lang w:val="fr-BE"/>
    </w:rPr>
  </w:style>
  <w:style w:type="paragraph" w:styleId="BodyText0">
    <w:name w:val="Body Text"/>
    <w:basedOn w:val="Normal"/>
    <w:link w:val="BodyTextChar"/>
    <w:rsid w:val="00F65CEF"/>
    <w:rPr>
      <w:rFonts w:eastAsia="Arial" w:cs="Times New Roman"/>
      <w:sz w:val="24"/>
      <w:lang w:val="fr-BE"/>
    </w:rPr>
  </w:style>
  <w:style w:type="character" w:customStyle="1" w:styleId="BodyTextChar">
    <w:name w:val="Body Text Char"/>
    <w:basedOn w:val="DefaultParagraphFont"/>
    <w:link w:val="BodyText0"/>
    <w:rsid w:val="00F65CEF"/>
    <w:rPr>
      <w:rFonts w:ascii="Arial" w:eastAsia="Arial" w:hAnsi="Arial" w:cs="Times New Roman"/>
      <w:sz w:val="24"/>
      <w:lang w:val="fr-BE"/>
    </w:rPr>
  </w:style>
  <w:style w:type="paragraph" w:styleId="BodyText2">
    <w:name w:val="Body Text 2"/>
    <w:basedOn w:val="Normal"/>
    <w:link w:val="BodyText2Char"/>
    <w:rsid w:val="00F65CEF"/>
    <w:rPr>
      <w:rFonts w:eastAsia="Arial" w:cs="Times New Roman"/>
      <w:b/>
      <w:sz w:val="24"/>
      <w:lang w:val="fr-BE"/>
    </w:rPr>
  </w:style>
  <w:style w:type="character" w:customStyle="1" w:styleId="BodyText2Char">
    <w:name w:val="Body Text 2 Char"/>
    <w:basedOn w:val="DefaultParagraphFont"/>
    <w:link w:val="BodyText2"/>
    <w:rsid w:val="00F65CEF"/>
    <w:rPr>
      <w:rFonts w:ascii="Arial" w:eastAsia="Arial" w:hAnsi="Arial" w:cs="Times New Roman"/>
      <w:b/>
      <w:sz w:val="24"/>
      <w:lang w:val="fr-BE"/>
    </w:rPr>
  </w:style>
  <w:style w:type="paragraph" w:styleId="BodyText3">
    <w:name w:val="Body Text 3"/>
    <w:basedOn w:val="Normal"/>
    <w:link w:val="BodyText3Char"/>
    <w:rsid w:val="00F65CEF"/>
    <w:pPr>
      <w:spacing w:line="360" w:lineRule="auto"/>
    </w:pPr>
    <w:rPr>
      <w:rFonts w:eastAsia="Arial" w:cs="Times New Roman"/>
      <w:sz w:val="22"/>
      <w:lang w:val="fr-BE"/>
    </w:rPr>
  </w:style>
  <w:style w:type="character" w:customStyle="1" w:styleId="BodyText3Char">
    <w:name w:val="Body Text 3 Char"/>
    <w:basedOn w:val="DefaultParagraphFont"/>
    <w:link w:val="BodyText3"/>
    <w:rsid w:val="00F65CEF"/>
    <w:rPr>
      <w:rFonts w:ascii="Arial" w:eastAsia="Arial" w:hAnsi="Arial" w:cs="Times New Roman"/>
      <w:lang w:val="fr-BE"/>
    </w:rPr>
  </w:style>
  <w:style w:type="character" w:styleId="PageNumber">
    <w:name w:val="page number"/>
    <w:basedOn w:val="DefaultParagraphFont"/>
    <w:rsid w:val="00F65CEF"/>
  </w:style>
  <w:style w:type="paragraph" w:customStyle="1" w:styleId="Niveau5">
    <w:name w:val="Niveau 5"/>
    <w:basedOn w:val="Normal"/>
    <w:link w:val="Niveau5CharChar"/>
    <w:rsid w:val="00F65CEF"/>
    <w:pPr>
      <w:autoSpaceDE w:val="0"/>
      <w:autoSpaceDN w:val="0"/>
      <w:adjustRightInd w:val="0"/>
    </w:pPr>
    <w:rPr>
      <w:rFonts w:eastAsia="Arial" w:cs="Arial"/>
      <w:snapToGrid w:val="0"/>
      <w:sz w:val="22"/>
      <w:lang w:eastAsia="fr-FR"/>
    </w:rPr>
  </w:style>
  <w:style w:type="character" w:customStyle="1" w:styleId="Niveau5CharChar">
    <w:name w:val="Niveau 5 Char Char"/>
    <w:link w:val="Niveau5"/>
    <w:rsid w:val="00F65CEF"/>
    <w:rPr>
      <w:rFonts w:ascii="Arial" w:eastAsia="Arial" w:hAnsi="Arial" w:cs="Arial"/>
      <w:snapToGrid w:val="0"/>
      <w:lang w:eastAsia="fr-FR"/>
    </w:rPr>
  </w:style>
  <w:style w:type="paragraph" w:styleId="BodyTextIndent3">
    <w:name w:val="Body Text Indent 3"/>
    <w:basedOn w:val="Normal"/>
    <w:link w:val="BodyTextIndent3Char"/>
    <w:rsid w:val="00F65CEF"/>
    <w:pPr>
      <w:tabs>
        <w:tab w:val="left" w:pos="851"/>
        <w:tab w:val="left" w:pos="1134"/>
      </w:tabs>
      <w:ind w:left="1134" w:hanging="1134"/>
    </w:pPr>
    <w:rPr>
      <w:rFonts w:eastAsia="Arial" w:cs="Times New Roman"/>
      <w:snapToGrid w:val="0"/>
      <w:sz w:val="24"/>
      <w:szCs w:val="24"/>
      <w:lang w:eastAsia="nl-NL"/>
    </w:rPr>
  </w:style>
  <w:style w:type="character" w:customStyle="1" w:styleId="BodyTextIndent3Char">
    <w:name w:val="Body Text Indent 3 Char"/>
    <w:basedOn w:val="DefaultParagraphFont"/>
    <w:link w:val="BodyTextIndent3"/>
    <w:rsid w:val="00F65CEF"/>
    <w:rPr>
      <w:rFonts w:ascii="Arial" w:eastAsia="Arial" w:hAnsi="Arial" w:cs="Times New Roman"/>
      <w:snapToGrid w:val="0"/>
      <w:sz w:val="24"/>
      <w:szCs w:val="24"/>
      <w:lang w:eastAsia="nl-NL"/>
    </w:rPr>
  </w:style>
  <w:style w:type="character" w:styleId="FollowedHyperlink">
    <w:name w:val="FollowedHyperlink"/>
    <w:rsid w:val="00F65CEF"/>
    <w:rPr>
      <w:rFonts w:ascii="Arial" w:hAnsi="Arial"/>
      <w:color w:val="0060A5"/>
      <w:sz w:val="22"/>
      <w:u w:val="single"/>
    </w:rPr>
  </w:style>
  <w:style w:type="paragraph" w:customStyle="1" w:styleId="StyleBodytextBoldCustomColorRGB096165">
    <w:name w:val="Style _Body text + Bold Custom Color(RGB(096165))"/>
    <w:basedOn w:val="Bodytext"/>
    <w:rsid w:val="00F65CEF"/>
    <w:rPr>
      <w:rFonts w:eastAsia="Arial" w:cs="Times New Roman"/>
      <w:b/>
      <w:bCs/>
      <w:color w:val="702700" w:themeColor="text2"/>
    </w:rPr>
  </w:style>
  <w:style w:type="numbering" w:customStyle="1" w:styleId="ListBullettable">
    <w:name w:val="__List Bullet table"/>
    <w:basedOn w:val="NoList"/>
    <w:uiPriority w:val="99"/>
    <w:rsid w:val="003C098F"/>
    <w:pPr>
      <w:numPr>
        <w:numId w:val="34"/>
      </w:numPr>
    </w:pPr>
  </w:style>
  <w:style w:type="paragraph" w:customStyle="1" w:styleId="BulletLvl1Table">
    <w:name w:val="_Bullet Lvl 1 Table"/>
    <w:basedOn w:val="Normal0"/>
    <w:qFormat/>
    <w:rsid w:val="003C098F"/>
    <w:pPr>
      <w:numPr>
        <w:numId w:val="34"/>
      </w:numPr>
    </w:pPr>
  </w:style>
  <w:style w:type="paragraph" w:customStyle="1" w:styleId="BulletLvl2Table">
    <w:name w:val="_Bullet Lvl 2 Table"/>
    <w:basedOn w:val="Normal0"/>
    <w:qFormat/>
    <w:rsid w:val="003C098F"/>
    <w:pPr>
      <w:numPr>
        <w:ilvl w:val="1"/>
        <w:numId w:val="34"/>
      </w:numPr>
    </w:pPr>
  </w:style>
  <w:style w:type="character" w:styleId="CommentReference">
    <w:name w:val="annotation reference"/>
    <w:basedOn w:val="DefaultParagraphFont"/>
    <w:uiPriority w:val="99"/>
    <w:semiHidden/>
    <w:unhideWhenUsed/>
    <w:rsid w:val="005F5F34"/>
    <w:rPr>
      <w:sz w:val="16"/>
      <w:szCs w:val="16"/>
    </w:rPr>
  </w:style>
  <w:style w:type="paragraph" w:styleId="CommentText">
    <w:name w:val="annotation text"/>
    <w:basedOn w:val="Normal"/>
    <w:link w:val="CommentTextChar"/>
    <w:uiPriority w:val="99"/>
    <w:semiHidden/>
    <w:unhideWhenUsed/>
    <w:rsid w:val="005F5F34"/>
    <w:pPr>
      <w:spacing w:line="240" w:lineRule="auto"/>
    </w:pPr>
    <w:rPr>
      <w:szCs w:val="20"/>
    </w:rPr>
  </w:style>
  <w:style w:type="character" w:customStyle="1" w:styleId="CommentTextChar">
    <w:name w:val="Comment Text Char"/>
    <w:basedOn w:val="DefaultParagraphFont"/>
    <w:link w:val="CommentText"/>
    <w:uiPriority w:val="99"/>
    <w:semiHidden/>
    <w:rsid w:val="005F5F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5F34"/>
    <w:rPr>
      <w:b/>
      <w:bCs/>
    </w:rPr>
  </w:style>
  <w:style w:type="character" w:customStyle="1" w:styleId="CommentSubjectChar">
    <w:name w:val="Comment Subject Char"/>
    <w:basedOn w:val="CommentTextChar"/>
    <w:link w:val="CommentSubject"/>
    <w:uiPriority w:val="99"/>
    <w:semiHidden/>
    <w:rsid w:val="005F5F3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hyperlink" Target="http://www.credendogroup.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S_DelcredereDucroire">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Creden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76B1-3768-467A-81A1-720DE1D2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DD Investment Insurance Abroad</vt:lpstr>
    </vt:vector>
  </TitlesOfParts>
  <Company>ONDD</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Investment Insurance Abroad</dc:title>
  <dc:creator>Karel Vanderputte</dc:creator>
  <dc:description>Built by: www.mediasterling.com</dc:description>
  <cp:lastModifiedBy>Laurence de Barquin</cp:lastModifiedBy>
  <cp:revision>2</cp:revision>
  <cp:lastPrinted>2013-06-04T10:06:00Z</cp:lastPrinted>
  <dcterms:created xsi:type="dcterms:W3CDTF">2021-03-05T15:35:00Z</dcterms:created>
  <dcterms:modified xsi:type="dcterms:W3CDTF">2021-03-05T15:35:00Z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